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EF6612" w:rsidRDefault="00EF6612">
      <w:pPr>
        <w:pBdr>
          <w:top w:val="single" w:sz="4" w:space="1" w:color="000000"/>
          <w:left w:val="single" w:sz="4" w:space="4" w:color="000000"/>
          <w:bottom w:val="single" w:sz="4" w:space="1" w:color="000000"/>
          <w:right w:val="single" w:sz="4" w:space="4" w:color="000000"/>
        </w:pBdr>
        <w:shd w:val="clear" w:color="auto" w:fill="8EAADB"/>
        <w:jc w:val="center"/>
        <w:rPr>
          <w:rFonts w:eastAsia="Times New Roman" w:cs="Calibri"/>
          <w:b/>
          <w:bCs/>
        </w:rPr>
      </w:pPr>
    </w:p>
    <w:p w:rsidR="00EF6612" w:rsidRDefault="00300674">
      <w:pPr>
        <w:pBdr>
          <w:top w:val="single" w:sz="4" w:space="1" w:color="000000"/>
          <w:left w:val="single" w:sz="4" w:space="4" w:color="000000"/>
          <w:bottom w:val="single" w:sz="4" w:space="1" w:color="000000"/>
          <w:right w:val="single" w:sz="4" w:space="4" w:color="000000"/>
        </w:pBdr>
        <w:shd w:val="clear" w:color="auto" w:fill="8EAADB"/>
        <w:jc w:val="center"/>
        <w:rPr>
          <w:rFonts w:ascii="Marianne" w:eastAsia="Times New Roman" w:hAnsi="Marianne" w:cs="Marianne"/>
          <w:b/>
          <w:bCs/>
          <w:sz w:val="20"/>
          <w:szCs w:val="20"/>
        </w:rPr>
      </w:pPr>
      <w:r>
        <w:rPr>
          <w:rFonts w:ascii="Marianne" w:eastAsia="Times New Roman" w:hAnsi="Marianne" w:cs="Marianne"/>
          <w:b/>
          <w:bCs/>
          <w:sz w:val="28"/>
        </w:rPr>
        <w:t xml:space="preserve">Accord-cadre </w:t>
      </w:r>
      <w:r w:rsidR="00EF6612">
        <w:rPr>
          <w:rFonts w:ascii="Marianne" w:eastAsia="Times New Roman" w:hAnsi="Marianne" w:cs="Marianne"/>
          <w:b/>
          <w:bCs/>
          <w:sz w:val="28"/>
        </w:rPr>
        <w:t xml:space="preserve">relatif aux prestations multi-services du site d’Issy-les-Moulineaux de l’administration centrale du ministère de l’Intérieur </w:t>
      </w:r>
    </w:p>
    <w:p w:rsidR="00EF6612" w:rsidRDefault="00EF6612">
      <w:pPr>
        <w:pBdr>
          <w:top w:val="single" w:sz="4" w:space="1" w:color="000000"/>
          <w:left w:val="single" w:sz="4" w:space="4" w:color="000000"/>
          <w:bottom w:val="single" w:sz="4" w:space="1" w:color="000000"/>
          <w:right w:val="single" w:sz="4" w:space="4" w:color="000000"/>
        </w:pBdr>
        <w:shd w:val="clear" w:color="auto" w:fill="8EAADB"/>
        <w:rPr>
          <w:rFonts w:ascii="Marianne" w:eastAsia="Times New Roman" w:hAnsi="Marianne" w:cs="Marianne"/>
          <w:b/>
          <w:bCs/>
          <w:sz w:val="20"/>
          <w:szCs w:val="20"/>
        </w:rPr>
      </w:pPr>
    </w:p>
    <w:p w:rsidR="00EF6612" w:rsidRDefault="00EF6612">
      <w:pPr>
        <w:tabs>
          <w:tab w:val="left" w:pos="1080"/>
        </w:tabs>
        <w:rPr>
          <w:rFonts w:ascii="Marianne" w:eastAsia="Times New Roman" w:hAnsi="Marianne" w:cs="Marianne"/>
          <w:b/>
          <w:bCs/>
          <w:sz w:val="20"/>
          <w:szCs w:val="20"/>
          <w:u w:val="single"/>
        </w:rPr>
      </w:pPr>
    </w:p>
    <w:p w:rsidR="00EF6612" w:rsidRDefault="00EF6612">
      <w:pPr>
        <w:tabs>
          <w:tab w:val="left" w:pos="1080"/>
        </w:tabs>
        <w:jc w:val="both"/>
        <w:rPr>
          <w:rFonts w:ascii="Marianne" w:eastAsia="Times New Roman" w:hAnsi="Marianne" w:cs="Marianne"/>
          <w:b/>
          <w:bCs/>
          <w:sz w:val="28"/>
          <w:szCs w:val="20"/>
          <w:u w:val="single"/>
        </w:rPr>
      </w:pPr>
    </w:p>
    <w:p w:rsidR="00EF6612" w:rsidRDefault="00EF6612">
      <w:pPr>
        <w:tabs>
          <w:tab w:val="left" w:pos="1080"/>
        </w:tabs>
        <w:jc w:val="both"/>
        <w:rPr>
          <w:rFonts w:ascii="Marianne" w:hAnsi="Marianne" w:cs="Marianne"/>
          <w:b/>
          <w:sz w:val="24"/>
          <w:szCs w:val="20"/>
          <w:u w:val="single"/>
        </w:rPr>
      </w:pPr>
      <w:r>
        <w:rPr>
          <w:rFonts w:ascii="Marianne" w:hAnsi="Marianne" w:cs="Marianne"/>
          <w:b/>
          <w:sz w:val="28"/>
          <w:szCs w:val="20"/>
          <w:u w:val="single"/>
        </w:rPr>
        <w:t>Consignes à l’attention des candidats</w:t>
      </w:r>
      <w:r>
        <w:rPr>
          <w:rFonts w:cs="Calibri"/>
          <w:b/>
          <w:sz w:val="28"/>
          <w:szCs w:val="20"/>
          <w:u w:val="single"/>
        </w:rPr>
        <w:t> </w:t>
      </w:r>
      <w:r>
        <w:rPr>
          <w:rFonts w:ascii="Marianne" w:hAnsi="Marianne" w:cs="Marianne"/>
          <w:b/>
          <w:sz w:val="28"/>
          <w:szCs w:val="20"/>
          <w:u w:val="single"/>
        </w:rPr>
        <w:t xml:space="preserve">: </w:t>
      </w:r>
    </w:p>
    <w:p w:rsidR="00EF6612" w:rsidRDefault="00EF6612">
      <w:pPr>
        <w:tabs>
          <w:tab w:val="left" w:pos="1080"/>
        </w:tabs>
        <w:jc w:val="both"/>
        <w:rPr>
          <w:rFonts w:ascii="Marianne" w:hAnsi="Marianne" w:cs="Marianne"/>
          <w:b/>
          <w:sz w:val="24"/>
          <w:szCs w:val="20"/>
          <w:u w:val="single"/>
        </w:rPr>
      </w:pPr>
    </w:p>
    <w:p w:rsidR="00EF6612" w:rsidRDefault="00EF6612">
      <w:pPr>
        <w:tabs>
          <w:tab w:val="left" w:pos="1080"/>
        </w:tabs>
        <w:jc w:val="both"/>
        <w:rPr>
          <w:rFonts w:ascii="Marianne" w:hAnsi="Marianne" w:cs="Marianne"/>
          <w:b/>
          <w:szCs w:val="20"/>
          <w:u w:val="single"/>
        </w:rPr>
      </w:pPr>
      <w:r>
        <w:rPr>
          <w:rFonts w:ascii="Marianne" w:hAnsi="Marianne" w:cs="Marianne"/>
          <w:szCs w:val="20"/>
        </w:rPr>
        <w:t xml:space="preserve">Le présent document constitue le cadre de réponse que les candidats doivent respecter pour construire leur </w:t>
      </w:r>
      <w:r>
        <w:rPr>
          <w:rFonts w:ascii="Marianne" w:hAnsi="Marianne" w:cs="Marianne"/>
          <w:b/>
          <w:i/>
          <w:szCs w:val="20"/>
          <w:u w:val="single"/>
        </w:rPr>
        <w:t>offre technique</w:t>
      </w:r>
      <w:r>
        <w:rPr>
          <w:rFonts w:ascii="Marianne" w:hAnsi="Marianne" w:cs="Marianne"/>
          <w:szCs w:val="20"/>
        </w:rPr>
        <w:t xml:space="preserve"> relative aux prestations «</w:t>
      </w:r>
      <w:r>
        <w:rPr>
          <w:rFonts w:cs="Calibri"/>
          <w:szCs w:val="20"/>
        </w:rPr>
        <w:t> </w:t>
      </w:r>
      <w:r>
        <w:rPr>
          <w:rFonts w:ascii="Marianne" w:hAnsi="Marianne" w:cs="Marianne"/>
          <w:szCs w:val="20"/>
        </w:rPr>
        <w:t>Multi-services</w:t>
      </w:r>
      <w:r>
        <w:rPr>
          <w:rFonts w:cs="Calibri"/>
          <w:szCs w:val="20"/>
        </w:rPr>
        <w:t> </w:t>
      </w:r>
      <w:r>
        <w:rPr>
          <w:rFonts w:ascii="Marianne" w:hAnsi="Marianne" w:cs="Marianne"/>
          <w:szCs w:val="20"/>
        </w:rPr>
        <w:t>» de l’accord-cadre «</w:t>
      </w:r>
      <w:r>
        <w:rPr>
          <w:rFonts w:cs="Calibri"/>
          <w:szCs w:val="20"/>
        </w:rPr>
        <w:t> </w:t>
      </w:r>
      <w:r>
        <w:rPr>
          <w:rFonts w:ascii="Marianne" w:hAnsi="Marianne" w:cs="Marianne"/>
          <w:i/>
          <w:szCs w:val="20"/>
        </w:rPr>
        <w:t>Prestations de multi-services du site d’Issy-les-Moulineaux de l’administration centrale du ministère de l’Intérieur »</w:t>
      </w:r>
      <w:bookmarkStart w:id="0" w:name="_GoBack"/>
      <w:bookmarkEnd w:id="0"/>
    </w:p>
    <w:p w:rsidR="00EF6612" w:rsidRDefault="00EF6612">
      <w:pPr>
        <w:tabs>
          <w:tab w:val="left" w:pos="1080"/>
        </w:tabs>
        <w:jc w:val="both"/>
        <w:rPr>
          <w:rFonts w:ascii="Marianne" w:hAnsi="Marianne" w:cs="Marianne"/>
          <w:b/>
          <w:szCs w:val="20"/>
          <w:u w:val="single"/>
        </w:rPr>
      </w:pPr>
    </w:p>
    <w:p w:rsidR="00EF6612" w:rsidRDefault="00EF6612">
      <w:pPr>
        <w:tabs>
          <w:tab w:val="left" w:pos="1080"/>
        </w:tabs>
        <w:jc w:val="both"/>
        <w:rPr>
          <w:rFonts w:ascii="Marianne" w:hAnsi="Marianne" w:cs="Marianne"/>
          <w:b/>
          <w:szCs w:val="20"/>
          <w:u w:val="single"/>
        </w:rPr>
      </w:pPr>
      <w:r>
        <w:rPr>
          <w:rFonts w:ascii="Marianne" w:hAnsi="Marianne" w:cs="Marianne"/>
          <w:szCs w:val="20"/>
        </w:rPr>
        <w:t xml:space="preserve">Il constitue une pièce </w:t>
      </w:r>
      <w:r>
        <w:rPr>
          <w:rFonts w:ascii="Marianne" w:hAnsi="Marianne" w:cs="Marianne"/>
          <w:szCs w:val="20"/>
          <w:u w:val="single"/>
        </w:rPr>
        <w:t>contractuelle</w:t>
      </w:r>
      <w:r>
        <w:rPr>
          <w:rFonts w:ascii="Marianne" w:hAnsi="Marianne" w:cs="Marianne"/>
          <w:szCs w:val="20"/>
        </w:rPr>
        <w:t>.</w:t>
      </w:r>
    </w:p>
    <w:p w:rsidR="00EF6612" w:rsidRDefault="00EF6612">
      <w:pPr>
        <w:tabs>
          <w:tab w:val="left" w:pos="1080"/>
        </w:tabs>
        <w:jc w:val="both"/>
        <w:rPr>
          <w:rFonts w:ascii="Marianne" w:hAnsi="Marianne" w:cs="Marianne"/>
          <w:b/>
          <w:szCs w:val="20"/>
          <w:u w:val="single"/>
        </w:rPr>
      </w:pPr>
    </w:p>
    <w:p w:rsidR="00EF6612" w:rsidRDefault="00EF6612">
      <w:pPr>
        <w:tabs>
          <w:tab w:val="left" w:pos="1080"/>
        </w:tabs>
        <w:jc w:val="both"/>
        <w:rPr>
          <w:rFonts w:ascii="Marianne" w:hAnsi="Marianne" w:cs="Marianne"/>
          <w:szCs w:val="20"/>
          <w:highlight w:val="yellow"/>
        </w:rPr>
      </w:pPr>
      <w:r>
        <w:rPr>
          <w:rFonts w:ascii="Marianne" w:hAnsi="Marianne" w:cs="Marianne"/>
          <w:b/>
          <w:szCs w:val="20"/>
        </w:rPr>
        <w:t>Tout autre document technique/mémoire technique ne sera pas pris en compte pour analyser l’offre du candidat.</w:t>
      </w:r>
      <w:r>
        <w:rPr>
          <w:rFonts w:ascii="Marianne" w:hAnsi="Marianne" w:cs="Marianne"/>
          <w:b/>
          <w:szCs w:val="20"/>
          <w:u w:val="single"/>
        </w:rPr>
        <w:t xml:space="preserve"> Seuls les éléments contenus dans le présent cadre de réponse technique serviront à la notation des offres des candidats</w:t>
      </w:r>
      <w:r>
        <w:rPr>
          <w:rFonts w:ascii="Marianne" w:hAnsi="Marianne" w:cs="Marianne"/>
          <w:szCs w:val="20"/>
        </w:rPr>
        <w:t>.</w:t>
      </w:r>
    </w:p>
    <w:p w:rsidR="00EF6612" w:rsidRDefault="00EF6612">
      <w:pPr>
        <w:tabs>
          <w:tab w:val="left" w:pos="1080"/>
        </w:tabs>
        <w:jc w:val="both"/>
        <w:rPr>
          <w:rFonts w:ascii="Marianne" w:hAnsi="Marianne" w:cs="Marianne"/>
          <w:szCs w:val="20"/>
          <w:highlight w:val="yellow"/>
        </w:rPr>
      </w:pPr>
    </w:p>
    <w:p w:rsidR="00EF6612" w:rsidRDefault="00EF6612">
      <w:pPr>
        <w:tabs>
          <w:tab w:val="left" w:pos="1080"/>
        </w:tabs>
        <w:jc w:val="both"/>
        <w:rPr>
          <w:rFonts w:ascii="Marianne" w:hAnsi="Marianne" w:cs="Marianne"/>
          <w:b/>
          <w:szCs w:val="20"/>
        </w:rPr>
      </w:pPr>
      <w:r>
        <w:rPr>
          <w:rFonts w:ascii="Marianne" w:hAnsi="Marianne" w:cs="Marianne"/>
          <w:b/>
          <w:szCs w:val="20"/>
        </w:rPr>
        <w:t>Les candidats sont informés que l’analyse ne tiendra pas compte des éléments contenus dans un mémoire technique ou tout autre document annexe qui serait remis par le candidat dans son offre et qui ne serait pas mentionné dans le présent cadre de réponse technique.</w:t>
      </w:r>
    </w:p>
    <w:p w:rsidR="00EF6612" w:rsidRDefault="00EF6612">
      <w:pPr>
        <w:tabs>
          <w:tab w:val="left" w:pos="1080"/>
        </w:tabs>
        <w:jc w:val="both"/>
        <w:rPr>
          <w:rFonts w:ascii="Marianne" w:hAnsi="Marianne" w:cs="Marianne"/>
          <w:b/>
          <w:szCs w:val="20"/>
        </w:rPr>
      </w:pPr>
    </w:p>
    <w:p w:rsidR="00EF6612" w:rsidRDefault="00EF6612">
      <w:pPr>
        <w:tabs>
          <w:tab w:val="left" w:pos="1080"/>
        </w:tabs>
        <w:jc w:val="both"/>
        <w:rPr>
          <w:rFonts w:ascii="Marianne" w:hAnsi="Marianne" w:cs="Marianne"/>
          <w:szCs w:val="20"/>
        </w:rPr>
      </w:pPr>
      <w:r>
        <w:rPr>
          <w:rFonts w:ascii="Marianne" w:hAnsi="Marianne" w:cs="Marianne"/>
          <w:szCs w:val="20"/>
        </w:rPr>
        <w:t>Ce document et sa structure doivent être impérativement respectés dans leur intégralité afin de permettre l’analyse et la notation de l’offre du candidat au regard des critères de sélection énoncés dans le règlement de consultation. Pour rappel, ce document n’est modifiable, ni amendable sous peine d’irrégularité.</w:t>
      </w:r>
    </w:p>
    <w:p w:rsidR="00EF6612" w:rsidRDefault="00EF6612">
      <w:pPr>
        <w:tabs>
          <w:tab w:val="left" w:pos="1080"/>
        </w:tabs>
        <w:jc w:val="both"/>
        <w:rPr>
          <w:rFonts w:ascii="Marianne" w:hAnsi="Marianne" w:cs="Marianne"/>
          <w:szCs w:val="20"/>
        </w:rPr>
      </w:pPr>
    </w:p>
    <w:p w:rsidR="00EF6612" w:rsidRDefault="00EF6612">
      <w:pPr>
        <w:tabs>
          <w:tab w:val="left" w:pos="1080"/>
        </w:tabs>
        <w:jc w:val="both"/>
        <w:rPr>
          <w:rFonts w:ascii="Marianne" w:hAnsi="Marianne" w:cs="Marianne"/>
          <w:i/>
          <w:szCs w:val="20"/>
          <w:u w:val="single"/>
        </w:rPr>
      </w:pPr>
      <w:r>
        <w:rPr>
          <w:rFonts w:ascii="Marianne" w:hAnsi="Marianne" w:cs="Marianne"/>
          <w:i/>
          <w:szCs w:val="20"/>
        </w:rPr>
        <w:t>Le candidat met en exergue les éléments montrant la qualité de sa proposition, ceux sur lesquels il estime se différencier de ses concurrents, ainsi que les facteurs de risque et de réussite identifiés à la lecture du dossier de consultation et les mesures qu’il préconise pour les maîtriser. Il a à cœur de démontrer de façon argumentée et illustrée l'adéquation de ses prestations aux exigences du cahier des clauses techniques particulières (CCTP).</w:t>
      </w:r>
    </w:p>
    <w:p w:rsidR="00EF6612" w:rsidRDefault="00EF6612">
      <w:pPr>
        <w:tabs>
          <w:tab w:val="left" w:pos="1080"/>
        </w:tabs>
        <w:jc w:val="both"/>
        <w:rPr>
          <w:rFonts w:ascii="Marianne" w:hAnsi="Marianne" w:cs="Marianne"/>
          <w:i/>
          <w:szCs w:val="20"/>
          <w:u w:val="single"/>
        </w:rPr>
      </w:pPr>
    </w:p>
    <w:p w:rsidR="00EF6612" w:rsidRDefault="00EF6612">
      <w:pPr>
        <w:tabs>
          <w:tab w:val="left" w:pos="1080"/>
        </w:tabs>
        <w:jc w:val="both"/>
        <w:rPr>
          <w:rFonts w:ascii="Marianne" w:hAnsi="Marianne" w:cs="Marianne"/>
          <w:i/>
          <w:szCs w:val="20"/>
          <w:u w:val="single"/>
        </w:rPr>
      </w:pPr>
      <w:r>
        <w:rPr>
          <w:rFonts w:ascii="Marianne" w:hAnsi="Marianne" w:cs="Marianne"/>
          <w:i/>
          <w:szCs w:val="20"/>
        </w:rPr>
        <w:t xml:space="preserve">Le candidat doit répondre sur chaque point à préciser de façon </w:t>
      </w:r>
      <w:r>
        <w:rPr>
          <w:rFonts w:ascii="Marianne" w:hAnsi="Marianne" w:cs="Marianne"/>
          <w:b/>
          <w:i/>
          <w:szCs w:val="20"/>
        </w:rPr>
        <w:t>claire</w:t>
      </w:r>
      <w:r>
        <w:rPr>
          <w:rFonts w:ascii="Marianne" w:hAnsi="Marianne" w:cs="Marianne"/>
          <w:i/>
          <w:szCs w:val="20"/>
        </w:rPr>
        <w:t xml:space="preserve">, </w:t>
      </w:r>
      <w:r>
        <w:rPr>
          <w:rFonts w:ascii="Marianne" w:hAnsi="Marianne" w:cs="Marianne"/>
          <w:b/>
          <w:i/>
          <w:szCs w:val="20"/>
        </w:rPr>
        <w:t>synthétique</w:t>
      </w:r>
      <w:r>
        <w:rPr>
          <w:rFonts w:ascii="Marianne" w:hAnsi="Marianne" w:cs="Marianne"/>
          <w:i/>
          <w:szCs w:val="20"/>
        </w:rPr>
        <w:t xml:space="preserve">, </w:t>
      </w:r>
      <w:r>
        <w:rPr>
          <w:rFonts w:ascii="Marianne" w:hAnsi="Marianne" w:cs="Marianne"/>
          <w:b/>
          <w:i/>
          <w:szCs w:val="20"/>
        </w:rPr>
        <w:t xml:space="preserve">explicite </w:t>
      </w:r>
      <w:r>
        <w:rPr>
          <w:rFonts w:ascii="Marianne" w:hAnsi="Marianne" w:cs="Marianne"/>
          <w:i/>
          <w:szCs w:val="20"/>
        </w:rPr>
        <w:t xml:space="preserve">et </w:t>
      </w:r>
      <w:r>
        <w:rPr>
          <w:rFonts w:ascii="Marianne" w:hAnsi="Marianne" w:cs="Marianne"/>
          <w:b/>
          <w:i/>
          <w:szCs w:val="20"/>
        </w:rPr>
        <w:t>illustrée</w:t>
      </w:r>
      <w:r>
        <w:rPr>
          <w:rFonts w:ascii="Marianne" w:hAnsi="Marianne" w:cs="Marianne"/>
          <w:i/>
          <w:szCs w:val="20"/>
        </w:rPr>
        <w:t xml:space="preserve"> le cas échéant ; ses réponses constituant les éléments d’analyse et de notation de l’offre.</w:t>
      </w:r>
    </w:p>
    <w:p w:rsidR="00EF6612" w:rsidRDefault="00EF6612">
      <w:pPr>
        <w:tabs>
          <w:tab w:val="left" w:pos="1080"/>
        </w:tabs>
        <w:jc w:val="both"/>
        <w:rPr>
          <w:rFonts w:ascii="Marianne" w:hAnsi="Marianne" w:cs="Marianne"/>
          <w:i/>
          <w:szCs w:val="20"/>
          <w:u w:val="single"/>
        </w:rPr>
      </w:pPr>
    </w:p>
    <w:p w:rsidR="00EF6612" w:rsidRDefault="00EF6612">
      <w:pPr>
        <w:tabs>
          <w:tab w:val="left" w:pos="1080"/>
        </w:tabs>
        <w:jc w:val="both"/>
        <w:rPr>
          <w:rFonts w:ascii="Marianne" w:hAnsi="Marianne" w:cs="Marianne"/>
          <w:szCs w:val="20"/>
        </w:rPr>
      </w:pPr>
      <w:r>
        <w:rPr>
          <w:rFonts w:ascii="Marianne" w:hAnsi="Marianne" w:cs="Marianne"/>
          <w:b/>
          <w:szCs w:val="20"/>
        </w:rPr>
        <w:t>La partie «</w:t>
      </w:r>
      <w:r>
        <w:rPr>
          <w:rFonts w:cs="Calibri"/>
          <w:b/>
          <w:szCs w:val="20"/>
        </w:rPr>
        <w:t> </w:t>
      </w:r>
      <w:r>
        <w:rPr>
          <w:rFonts w:ascii="Marianne" w:hAnsi="Marianne" w:cs="Marianne"/>
          <w:b/>
          <w:szCs w:val="20"/>
        </w:rPr>
        <w:t>Eléments de l’offre</w:t>
      </w:r>
      <w:r>
        <w:rPr>
          <w:rFonts w:cs="Calibri"/>
          <w:b/>
          <w:szCs w:val="20"/>
        </w:rPr>
        <w:t> </w:t>
      </w:r>
      <w:r>
        <w:rPr>
          <w:rFonts w:ascii="Marianne" w:hAnsi="Marianne" w:cs="Marianne"/>
          <w:b/>
          <w:szCs w:val="20"/>
        </w:rPr>
        <w:t>» ne peut dépasser 60 pages et la taille des caractères doit être au minimum de 11pt.</w:t>
      </w:r>
      <w:r>
        <w:rPr>
          <w:rFonts w:ascii="Marianne" w:hAnsi="Marianne" w:cs="Marianne"/>
          <w:szCs w:val="20"/>
        </w:rPr>
        <w:t xml:space="preserve"> Dans le cas contraire, les pages au-delà de cette limite seront considérées comme des éléments irréguliers et ne seront, par conséquent, pas examinées lors de l’analyse des offres. </w:t>
      </w:r>
    </w:p>
    <w:p w:rsidR="00EF6612" w:rsidRDefault="00EF6612">
      <w:pPr>
        <w:tabs>
          <w:tab w:val="left" w:pos="1080"/>
        </w:tabs>
        <w:jc w:val="both"/>
        <w:rPr>
          <w:rFonts w:ascii="Marianne" w:hAnsi="Marianne" w:cs="Marianne"/>
          <w:szCs w:val="20"/>
        </w:rPr>
      </w:pPr>
    </w:p>
    <w:p w:rsidR="00EF6612" w:rsidRDefault="00EF6612">
      <w:pPr>
        <w:tabs>
          <w:tab w:val="left" w:pos="1080"/>
        </w:tabs>
        <w:jc w:val="both"/>
        <w:rPr>
          <w:rFonts w:ascii="Marianne" w:hAnsi="Marianne" w:cs="Marianne"/>
          <w:b/>
          <w:sz w:val="24"/>
          <w:szCs w:val="20"/>
          <w:u w:val="single"/>
        </w:rPr>
      </w:pPr>
      <w:r>
        <w:rPr>
          <w:rFonts w:ascii="Marianne" w:hAnsi="Marianne" w:cs="Marianne"/>
          <w:szCs w:val="20"/>
        </w:rPr>
        <w:t xml:space="preserve">L’offre doit être écrite intégralement en français </w:t>
      </w:r>
      <w:r w:rsidRPr="00EF6612">
        <w:rPr>
          <w:rFonts w:ascii="Marianne" w:hAnsi="Marianne" w:cs="Marianne"/>
          <w:color w:val="000000"/>
          <w:szCs w:val="20"/>
        </w:rPr>
        <w:t xml:space="preserve">ou accompagnées d’une traduction en langue française. </w:t>
      </w:r>
    </w:p>
    <w:p w:rsidR="00EF6612" w:rsidRDefault="00EF6612">
      <w:pPr>
        <w:tabs>
          <w:tab w:val="left" w:pos="1080"/>
        </w:tabs>
        <w:rPr>
          <w:rFonts w:ascii="Marianne" w:hAnsi="Marianne" w:cs="Marianne"/>
          <w:b/>
          <w:sz w:val="24"/>
          <w:szCs w:val="20"/>
          <w:u w:val="single"/>
        </w:rPr>
      </w:pPr>
    </w:p>
    <w:p w:rsidR="00EF6612" w:rsidRDefault="00EF6612">
      <w:pPr>
        <w:pageBreakBefore/>
        <w:rPr>
          <w:rFonts w:ascii="Marianne" w:hAnsi="Marianne" w:cs="Marianne"/>
          <w:b/>
          <w:sz w:val="28"/>
          <w:u w:val="single"/>
        </w:rPr>
      </w:pPr>
      <w:r>
        <w:rPr>
          <w:rFonts w:ascii="Marianne" w:hAnsi="Marianne" w:cs="Marianne"/>
          <w:b/>
          <w:sz w:val="28"/>
          <w:u w:val="single"/>
        </w:rPr>
        <w:lastRenderedPageBreak/>
        <w:t>Eléments de l’offre</w:t>
      </w:r>
      <w:r>
        <w:rPr>
          <w:rFonts w:cs="Calibri"/>
          <w:b/>
          <w:sz w:val="28"/>
          <w:u w:val="single"/>
        </w:rPr>
        <w:t> </w:t>
      </w:r>
      <w:r>
        <w:rPr>
          <w:rFonts w:ascii="Marianne" w:hAnsi="Marianne" w:cs="Marianne"/>
          <w:b/>
          <w:sz w:val="28"/>
          <w:u w:val="single"/>
        </w:rPr>
        <w:t>:</w:t>
      </w:r>
    </w:p>
    <w:p w:rsidR="00EF6612" w:rsidRDefault="00EF6612">
      <w:pPr>
        <w:rPr>
          <w:rFonts w:ascii="Marianne" w:hAnsi="Marianne" w:cs="Marianne"/>
          <w:b/>
          <w:sz w:val="28"/>
          <w:u w:val="single"/>
        </w:rPr>
      </w:pPr>
    </w:p>
    <w:p w:rsidR="00EF6612" w:rsidRDefault="00EF6612">
      <w:pPr>
        <w:rPr>
          <w:rFonts w:ascii="Marianne" w:hAnsi="Marianne" w:cs="Marianne"/>
        </w:rPr>
      </w:pPr>
      <w:r>
        <w:rPr>
          <w:rFonts w:ascii="Marianne" w:hAnsi="Marianne" w:cs="Marianne"/>
        </w:rPr>
        <w:t>Le candidat devra présenter dans le cadre ci-dessous</w:t>
      </w:r>
      <w:r>
        <w:rPr>
          <w:rFonts w:cs="Calibri"/>
        </w:rPr>
        <w:t> </w:t>
      </w:r>
      <w:r>
        <w:rPr>
          <w:rFonts w:ascii="Marianne" w:hAnsi="Marianne" w:cs="Marianne"/>
        </w:rPr>
        <w:t xml:space="preserve">: </w:t>
      </w:r>
    </w:p>
    <w:p w:rsidR="00EF6612" w:rsidRDefault="00EF6612">
      <w:pPr>
        <w:rPr>
          <w:rFonts w:ascii="Marianne" w:hAnsi="Marianne" w:cs="Marianne"/>
        </w:rPr>
      </w:pPr>
    </w:p>
    <w:tbl>
      <w:tblPr>
        <w:tblW w:w="0" w:type="auto"/>
        <w:jc w:val="center"/>
        <w:tblLayout w:type="fixed"/>
        <w:tblCellMar>
          <w:left w:w="70" w:type="dxa"/>
          <w:right w:w="70" w:type="dxa"/>
        </w:tblCellMar>
        <w:tblLook w:val="0000" w:firstRow="0" w:lastRow="0" w:firstColumn="0" w:lastColumn="0" w:noHBand="0" w:noVBand="0"/>
      </w:tblPr>
      <w:tblGrid>
        <w:gridCol w:w="2764"/>
        <w:gridCol w:w="6874"/>
        <w:gridCol w:w="11324"/>
        <w:gridCol w:w="11"/>
      </w:tblGrid>
      <w:tr w:rsidR="00EF6612">
        <w:trPr>
          <w:gridAfter w:val="1"/>
          <w:wAfter w:w="11" w:type="dxa"/>
          <w:trHeight w:val="567"/>
          <w:jc w:val="center"/>
        </w:trPr>
        <w:tc>
          <w:tcPr>
            <w:tcW w:w="20962" w:type="dxa"/>
            <w:gridSpan w:val="3"/>
            <w:tcBorders>
              <w:top w:val="single" w:sz="4" w:space="0" w:color="000000"/>
              <w:left w:val="single" w:sz="4" w:space="0" w:color="000000"/>
              <w:bottom w:val="single" w:sz="12" w:space="0" w:color="000000"/>
              <w:right w:val="single" w:sz="4" w:space="0" w:color="000000"/>
            </w:tcBorders>
            <w:shd w:val="clear" w:color="auto" w:fill="548DD4"/>
            <w:vAlign w:val="center"/>
          </w:tcPr>
          <w:p w:rsidR="00EF6612" w:rsidRDefault="00EF6612">
            <w:pPr>
              <w:suppressAutoHyphens w:val="0"/>
              <w:spacing w:line="240" w:lineRule="auto"/>
              <w:jc w:val="center"/>
            </w:pPr>
            <w:r>
              <w:rPr>
                <w:rFonts w:ascii="Marianne" w:eastAsia="Times New Roman" w:hAnsi="Marianne" w:cs="Marianne"/>
                <w:b/>
                <w:lang w:eastAsia="fr-FR"/>
              </w:rPr>
              <w:t>VALEUR TECHNIQUE – 50 %</w:t>
            </w:r>
          </w:p>
        </w:tc>
      </w:tr>
      <w:tr w:rsidR="00EF6612">
        <w:trPr>
          <w:gridAfter w:val="1"/>
          <w:wAfter w:w="11" w:type="dxa"/>
          <w:trHeight w:val="567"/>
          <w:jc w:val="center"/>
        </w:trPr>
        <w:tc>
          <w:tcPr>
            <w:tcW w:w="20962" w:type="dxa"/>
            <w:gridSpan w:val="3"/>
            <w:tcBorders>
              <w:top w:val="single" w:sz="12" w:space="0" w:color="000000"/>
              <w:left w:val="single" w:sz="12" w:space="0" w:color="000000"/>
              <w:bottom w:val="single" w:sz="4" w:space="0" w:color="000000"/>
              <w:right w:val="single" w:sz="12" w:space="0" w:color="000000"/>
            </w:tcBorders>
            <w:shd w:val="clear" w:color="auto" w:fill="9CC2E5"/>
            <w:vAlign w:val="center"/>
          </w:tcPr>
          <w:p w:rsidR="00EF6612" w:rsidRDefault="00EF6612">
            <w:pPr>
              <w:suppressAutoHyphens w:val="0"/>
              <w:spacing w:line="240" w:lineRule="auto"/>
              <w:jc w:val="center"/>
            </w:pPr>
            <w:r>
              <w:rPr>
                <w:rFonts w:ascii="Marianne" w:eastAsia="Times New Roman" w:hAnsi="Marianne" w:cs="Marianne"/>
                <w:b/>
                <w:lang w:eastAsia="fr-FR"/>
              </w:rPr>
              <w:t>Sous-critère n° 1</w:t>
            </w:r>
            <w:r>
              <w:rPr>
                <w:rFonts w:eastAsia="Times New Roman" w:cs="Calibri"/>
                <w:b/>
                <w:lang w:eastAsia="fr-FR"/>
              </w:rPr>
              <w:t> </w:t>
            </w:r>
            <w:r>
              <w:rPr>
                <w:rFonts w:ascii="Marianne" w:eastAsia="Times New Roman" w:hAnsi="Marianne" w:cs="Marianne"/>
                <w:b/>
                <w:lang w:eastAsia="fr-FR"/>
              </w:rPr>
              <w:t>: Pertinence de l’organisation et des méthodes dédiées aux prestations – 15 points</w:t>
            </w:r>
          </w:p>
        </w:tc>
      </w:tr>
      <w:tr w:rsidR="00EF6612">
        <w:trPr>
          <w:gridAfter w:val="1"/>
          <w:wAfter w:w="11" w:type="dxa"/>
          <w:trHeight w:val="567"/>
          <w:jc w:val="center"/>
        </w:trPr>
        <w:tc>
          <w:tcPr>
            <w:tcW w:w="9638" w:type="dxa"/>
            <w:gridSpan w:val="2"/>
            <w:tcBorders>
              <w:top w:val="single" w:sz="4" w:space="0" w:color="000000"/>
              <w:left w:val="single" w:sz="12" w:space="0" w:color="000000"/>
              <w:bottom w:val="single" w:sz="12" w:space="0" w:color="000000"/>
              <w:right w:val="single" w:sz="4" w:space="0" w:color="000000"/>
            </w:tcBorders>
            <w:shd w:val="clear" w:color="auto" w:fill="BDD6EE"/>
            <w:vAlign w:val="center"/>
          </w:tcPr>
          <w:p w:rsidR="00EF6612" w:rsidRDefault="00EF6612">
            <w:pPr>
              <w:suppressAutoHyphens w:val="0"/>
              <w:spacing w:line="240" w:lineRule="auto"/>
              <w:jc w:val="center"/>
            </w:pPr>
            <w:r>
              <w:rPr>
                <w:rFonts w:ascii="Marianne" w:eastAsia="Times New Roman" w:hAnsi="Marianne" w:cs="Marianne"/>
                <w:b/>
                <w:lang w:eastAsia="fr-FR"/>
              </w:rPr>
              <w:t>Demandes</w:t>
            </w:r>
          </w:p>
        </w:tc>
        <w:tc>
          <w:tcPr>
            <w:tcW w:w="11324" w:type="dxa"/>
            <w:tcBorders>
              <w:top w:val="single" w:sz="4" w:space="0" w:color="000000"/>
              <w:left w:val="single" w:sz="4" w:space="0" w:color="000000"/>
              <w:bottom w:val="single" w:sz="12" w:space="0" w:color="000000"/>
              <w:right w:val="single" w:sz="12" w:space="0" w:color="000000"/>
            </w:tcBorders>
            <w:shd w:val="clear" w:color="auto" w:fill="BDD6EE"/>
            <w:vAlign w:val="center"/>
          </w:tcPr>
          <w:p w:rsidR="00EF6612" w:rsidRDefault="00EF6612">
            <w:pPr>
              <w:suppressAutoHyphens w:val="0"/>
              <w:spacing w:line="240" w:lineRule="auto"/>
              <w:jc w:val="center"/>
            </w:pPr>
            <w:r>
              <w:rPr>
                <w:rFonts w:ascii="Marianne" w:eastAsia="Times New Roman" w:hAnsi="Marianne" w:cs="Marianne"/>
                <w:b/>
                <w:lang w:eastAsia="fr-FR"/>
              </w:rPr>
              <w:t>Propositions du candidat</w:t>
            </w:r>
          </w:p>
        </w:tc>
      </w:tr>
      <w:tr w:rsidR="00EF6612">
        <w:trPr>
          <w:gridAfter w:val="1"/>
          <w:wAfter w:w="11" w:type="dxa"/>
          <w:trHeight w:val="1942"/>
          <w:jc w:val="center"/>
        </w:trPr>
        <w:tc>
          <w:tcPr>
            <w:tcW w:w="2764" w:type="dxa"/>
            <w:vMerge w:val="restart"/>
            <w:tcBorders>
              <w:top w:val="single" w:sz="12" w:space="0" w:color="000000"/>
              <w:left w:val="single" w:sz="12" w:space="0" w:color="000000"/>
              <w:bottom w:val="single" w:sz="4" w:space="0" w:color="000000"/>
              <w:right w:val="single" w:sz="4" w:space="0" w:color="000000"/>
            </w:tcBorders>
            <w:shd w:val="clear" w:color="auto" w:fill="DEEAF6"/>
            <w:vAlign w:val="center"/>
          </w:tcPr>
          <w:p w:rsidR="00EF6612" w:rsidRDefault="00EF6612">
            <w:pPr>
              <w:suppressAutoHyphens w:val="0"/>
              <w:snapToGrid w:val="0"/>
              <w:spacing w:line="240" w:lineRule="auto"/>
              <w:jc w:val="center"/>
              <w:rPr>
                <w:rFonts w:ascii="Marianne" w:eastAsia="Times New Roman" w:hAnsi="Marianne" w:cs="Marianne"/>
                <w:b/>
                <w:lang w:eastAsia="fr-FR"/>
              </w:rPr>
            </w:pPr>
          </w:p>
          <w:p w:rsidR="00EF6612" w:rsidRDefault="00EF6612">
            <w:pPr>
              <w:suppressAutoHyphens w:val="0"/>
              <w:spacing w:line="240" w:lineRule="auto"/>
              <w:jc w:val="center"/>
              <w:rPr>
                <w:rFonts w:ascii="Marianne" w:eastAsia="Times New Roman" w:hAnsi="Marianne" w:cs="Marianne"/>
                <w:b/>
                <w:lang w:eastAsia="fr-FR"/>
              </w:rPr>
            </w:pPr>
          </w:p>
          <w:p w:rsidR="00EF6612" w:rsidRDefault="00EF6612">
            <w:pPr>
              <w:suppressAutoHyphens w:val="0"/>
              <w:spacing w:line="240" w:lineRule="auto"/>
              <w:jc w:val="center"/>
              <w:rPr>
                <w:rFonts w:ascii="Marianne" w:eastAsia="Times New Roman" w:hAnsi="Marianne" w:cs="Marianne"/>
                <w:b/>
                <w:lang w:eastAsia="fr-FR"/>
              </w:rPr>
            </w:pPr>
            <w:r>
              <w:rPr>
                <w:rFonts w:ascii="Marianne" w:eastAsia="Times New Roman" w:hAnsi="Marianne" w:cs="Marianne"/>
                <w:b/>
                <w:lang w:eastAsia="fr-FR"/>
              </w:rPr>
              <w:t>Organisation et planification des tâches</w:t>
            </w:r>
          </w:p>
          <w:p w:rsidR="00EF6612" w:rsidRDefault="00EF6612">
            <w:pPr>
              <w:suppressAutoHyphens w:val="0"/>
              <w:spacing w:line="240" w:lineRule="auto"/>
              <w:jc w:val="center"/>
              <w:rPr>
                <w:rFonts w:ascii="Marianne" w:eastAsia="Times New Roman" w:hAnsi="Marianne" w:cs="Marianne"/>
                <w:b/>
                <w:lang w:eastAsia="fr-FR"/>
              </w:rPr>
            </w:pPr>
          </w:p>
          <w:p w:rsidR="00EF6612" w:rsidRDefault="00EF6612">
            <w:pPr>
              <w:suppressAutoHyphens w:val="0"/>
              <w:spacing w:line="240" w:lineRule="auto"/>
              <w:jc w:val="center"/>
              <w:rPr>
                <w:rFonts w:ascii="Marianne" w:eastAsia="Times New Roman" w:hAnsi="Marianne" w:cs="Marianne"/>
                <w:lang w:eastAsia="fr-FR"/>
              </w:rPr>
            </w:pPr>
            <w:r>
              <w:rPr>
                <w:rFonts w:ascii="Marianne" w:eastAsia="Times New Roman" w:hAnsi="Marianne" w:cs="Marianne"/>
                <w:lang w:eastAsia="fr-FR"/>
              </w:rPr>
              <w:t xml:space="preserve">Le candidat doit indiquer les modalités d’exécution qu’il prévoit de mettre en place au regard des spécificités de chaque prestation </w:t>
            </w:r>
          </w:p>
          <w:p w:rsidR="00EF6612" w:rsidRDefault="00EF6612">
            <w:pPr>
              <w:suppressAutoHyphens w:val="0"/>
              <w:spacing w:line="240" w:lineRule="auto"/>
              <w:jc w:val="center"/>
              <w:rPr>
                <w:rFonts w:ascii="Marianne" w:eastAsia="Times New Roman" w:hAnsi="Marianne" w:cs="Marianne"/>
                <w:lang w:eastAsia="fr-FR"/>
              </w:rPr>
            </w:pPr>
          </w:p>
          <w:p w:rsidR="00EF6612" w:rsidRDefault="00EF6612">
            <w:pPr>
              <w:suppressAutoHyphens w:val="0"/>
              <w:spacing w:line="240" w:lineRule="auto"/>
              <w:jc w:val="center"/>
              <w:rPr>
                <w:rFonts w:ascii="Marianne" w:eastAsia="Times New Roman" w:hAnsi="Marianne" w:cs="Marianne"/>
                <w:lang w:eastAsia="fr-FR"/>
              </w:rPr>
            </w:pPr>
          </w:p>
          <w:p w:rsidR="00EF6612" w:rsidRDefault="00EF6612">
            <w:pPr>
              <w:suppressAutoHyphens w:val="0"/>
              <w:spacing w:line="240" w:lineRule="auto"/>
              <w:jc w:val="center"/>
              <w:rPr>
                <w:rFonts w:ascii="Marianne" w:eastAsia="Times New Roman" w:hAnsi="Marianne" w:cs="Marianne"/>
                <w:i/>
                <w:lang w:eastAsia="fr-FR"/>
              </w:rPr>
            </w:pPr>
            <w:r>
              <w:rPr>
                <w:rFonts w:ascii="Marianne" w:eastAsia="Times New Roman" w:hAnsi="Marianne" w:cs="Marianne"/>
                <w:i/>
                <w:lang w:eastAsia="fr-FR"/>
              </w:rPr>
              <w:t xml:space="preserve">(Organisation, </w:t>
            </w:r>
            <w:r>
              <w:rPr>
                <w:rFonts w:ascii="Marianne" w:eastAsia="Times New Roman" w:hAnsi="Marianne" w:cs="Marianne"/>
                <w:i/>
                <w:u w:val="single"/>
                <w:lang w:eastAsia="fr-FR"/>
              </w:rPr>
              <w:t>planification</w:t>
            </w:r>
            <w:r>
              <w:rPr>
                <w:rFonts w:ascii="Marianne" w:eastAsia="Times New Roman" w:hAnsi="Marianne" w:cs="Marianne"/>
                <w:i/>
                <w:lang w:eastAsia="fr-FR"/>
              </w:rPr>
              <w:t xml:space="preserve"> des tâches, gestion des stocks, et la planification des tâches sur lequel il s’engage) </w:t>
            </w:r>
          </w:p>
          <w:p w:rsidR="00EF6612" w:rsidRDefault="00EF6612">
            <w:pPr>
              <w:suppressAutoHyphens w:val="0"/>
              <w:spacing w:line="240" w:lineRule="auto"/>
              <w:jc w:val="center"/>
              <w:rPr>
                <w:rFonts w:ascii="Marianne" w:eastAsia="Times New Roman" w:hAnsi="Marianne" w:cs="Marianne"/>
                <w:i/>
                <w:lang w:eastAsia="fr-FR"/>
              </w:rPr>
            </w:pPr>
          </w:p>
          <w:p w:rsidR="00EF6612" w:rsidRDefault="00EF6612">
            <w:pPr>
              <w:suppressAutoHyphens w:val="0"/>
              <w:spacing w:line="240" w:lineRule="auto"/>
              <w:jc w:val="center"/>
              <w:rPr>
                <w:rFonts w:ascii="Marianne" w:eastAsia="Times New Roman" w:hAnsi="Marianne" w:cs="Marianne"/>
                <w:b/>
                <w:lang w:eastAsia="fr-FR"/>
              </w:rPr>
            </w:pPr>
            <w:r>
              <w:rPr>
                <w:rFonts w:ascii="Marianne" w:eastAsia="Times New Roman" w:hAnsi="Marianne" w:cs="Marianne"/>
                <w:b/>
                <w:lang w:eastAsia="fr-FR"/>
              </w:rPr>
              <w:t>Joindre un planning annuel des prestations</w:t>
            </w:r>
          </w:p>
          <w:p w:rsidR="00EF6612" w:rsidRDefault="00EF6612">
            <w:pPr>
              <w:suppressAutoHyphens w:val="0"/>
              <w:spacing w:line="240" w:lineRule="auto"/>
              <w:jc w:val="center"/>
              <w:rPr>
                <w:rFonts w:ascii="Marianne" w:eastAsia="Times New Roman" w:hAnsi="Marianne" w:cs="Marianne"/>
                <w:b/>
                <w:lang w:eastAsia="fr-FR"/>
              </w:rPr>
            </w:pPr>
          </w:p>
          <w:p w:rsidR="00EF6612" w:rsidRDefault="00EF6612">
            <w:pPr>
              <w:suppressAutoHyphens w:val="0"/>
              <w:spacing w:line="240" w:lineRule="auto"/>
              <w:jc w:val="center"/>
              <w:rPr>
                <w:rFonts w:ascii="Marianne" w:eastAsia="Times New Roman" w:hAnsi="Marianne" w:cs="Marianne"/>
                <w:b/>
                <w:lang w:eastAsia="fr-FR"/>
              </w:rPr>
            </w:pPr>
          </w:p>
          <w:p w:rsidR="00EF6612" w:rsidRDefault="00EF6612">
            <w:pPr>
              <w:suppressAutoHyphens w:val="0"/>
              <w:spacing w:line="240" w:lineRule="auto"/>
              <w:jc w:val="center"/>
              <w:rPr>
                <w:rFonts w:ascii="Marianne" w:eastAsia="Times New Roman" w:hAnsi="Marianne" w:cs="Marianne"/>
                <w:b/>
                <w:lang w:eastAsia="fr-FR"/>
              </w:rPr>
            </w:pPr>
          </w:p>
          <w:p w:rsidR="00EF6612" w:rsidRDefault="00EF6612">
            <w:pPr>
              <w:suppressAutoHyphens w:val="0"/>
              <w:spacing w:line="240" w:lineRule="auto"/>
              <w:jc w:val="center"/>
              <w:rPr>
                <w:rFonts w:ascii="Marianne" w:eastAsia="Times New Roman" w:hAnsi="Marianne" w:cs="Marianne"/>
                <w:b/>
                <w:lang w:eastAsia="fr-FR"/>
              </w:rPr>
            </w:pPr>
          </w:p>
          <w:p w:rsidR="00EF6612" w:rsidRDefault="00EF6612">
            <w:pPr>
              <w:suppressAutoHyphens w:val="0"/>
              <w:spacing w:line="240" w:lineRule="auto"/>
              <w:jc w:val="center"/>
              <w:rPr>
                <w:rFonts w:ascii="Marianne" w:eastAsia="Times New Roman" w:hAnsi="Marianne" w:cs="Marianne"/>
                <w:lang w:eastAsia="fr-FR"/>
              </w:rPr>
            </w:pPr>
          </w:p>
        </w:tc>
        <w:tc>
          <w:tcPr>
            <w:tcW w:w="6874" w:type="dxa"/>
            <w:tcBorders>
              <w:top w:val="single" w:sz="12" w:space="0" w:color="000000"/>
              <w:left w:val="single" w:sz="4" w:space="0" w:color="000000"/>
              <w:bottom w:val="single" w:sz="4" w:space="0" w:color="000000"/>
              <w:right w:val="single" w:sz="4" w:space="0" w:color="000000"/>
            </w:tcBorders>
            <w:shd w:val="clear" w:color="auto" w:fill="DEEAF6"/>
            <w:vAlign w:val="center"/>
          </w:tcPr>
          <w:p w:rsidR="00EF6612" w:rsidRDefault="00EF6612">
            <w:pPr>
              <w:suppressAutoHyphens w:val="0"/>
              <w:snapToGrid w:val="0"/>
              <w:spacing w:line="240" w:lineRule="auto"/>
              <w:jc w:val="center"/>
              <w:rPr>
                <w:rFonts w:ascii="Marianne" w:eastAsia="Times New Roman" w:hAnsi="Marianne" w:cs="Marianne"/>
                <w:lang w:eastAsia="fr-FR"/>
              </w:rPr>
            </w:pPr>
          </w:p>
          <w:p w:rsidR="00EF6612" w:rsidRDefault="00EF6612">
            <w:pPr>
              <w:suppressAutoHyphens w:val="0"/>
              <w:spacing w:line="240" w:lineRule="auto"/>
              <w:jc w:val="center"/>
              <w:rPr>
                <w:rFonts w:ascii="Marianne" w:eastAsia="Times New Roman" w:hAnsi="Marianne" w:cs="Marianne"/>
                <w:lang w:eastAsia="fr-FR"/>
              </w:rPr>
            </w:pPr>
          </w:p>
          <w:p w:rsidR="00EF6612" w:rsidRDefault="00EF6612">
            <w:pPr>
              <w:suppressAutoHyphens w:val="0"/>
              <w:spacing w:line="240" w:lineRule="auto"/>
              <w:jc w:val="center"/>
              <w:rPr>
                <w:rFonts w:ascii="Marianne" w:eastAsia="Times New Roman" w:hAnsi="Marianne" w:cs="Marianne"/>
                <w:lang w:eastAsia="fr-FR"/>
              </w:rPr>
            </w:pPr>
            <w:r>
              <w:rPr>
                <w:rFonts w:ascii="Marianne" w:eastAsia="Times New Roman" w:hAnsi="Marianne" w:cs="Marianne"/>
                <w:lang w:eastAsia="fr-FR"/>
              </w:rPr>
              <w:t xml:space="preserve">Nettoyage des locaux </w:t>
            </w:r>
          </w:p>
          <w:p w:rsidR="00EF6612" w:rsidRDefault="00EF6612">
            <w:pPr>
              <w:suppressAutoHyphens w:val="0"/>
              <w:spacing w:line="240" w:lineRule="auto"/>
              <w:jc w:val="center"/>
              <w:rPr>
                <w:rFonts w:ascii="Marianne" w:eastAsia="Times New Roman" w:hAnsi="Marianne" w:cs="Marianne"/>
                <w:lang w:eastAsia="fr-FR"/>
              </w:rPr>
            </w:pPr>
          </w:p>
          <w:p w:rsidR="00EF6612" w:rsidRDefault="00EF6612">
            <w:pPr>
              <w:suppressAutoHyphens w:val="0"/>
              <w:spacing w:line="240" w:lineRule="auto"/>
              <w:jc w:val="center"/>
              <w:rPr>
                <w:rFonts w:ascii="Marianne" w:eastAsia="Times New Roman" w:hAnsi="Marianne" w:cs="Marianne"/>
                <w:i/>
                <w:lang w:eastAsia="fr-FR"/>
              </w:rPr>
            </w:pPr>
          </w:p>
          <w:p w:rsidR="00EF6612" w:rsidRDefault="00EF6612">
            <w:pPr>
              <w:suppressAutoHyphens w:val="0"/>
              <w:spacing w:line="240" w:lineRule="auto"/>
              <w:jc w:val="center"/>
              <w:rPr>
                <w:rFonts w:ascii="Marianne" w:eastAsia="Times New Roman" w:hAnsi="Marianne" w:cs="Marianne"/>
                <w:i/>
                <w:lang w:eastAsia="fr-FR"/>
              </w:rPr>
            </w:pPr>
          </w:p>
        </w:tc>
        <w:tc>
          <w:tcPr>
            <w:tcW w:w="11324" w:type="dxa"/>
            <w:tcBorders>
              <w:top w:val="single" w:sz="12" w:space="0" w:color="000000"/>
              <w:left w:val="single" w:sz="4" w:space="0" w:color="000000"/>
              <w:bottom w:val="single" w:sz="4" w:space="0" w:color="000000"/>
              <w:right w:val="single" w:sz="12" w:space="0" w:color="000000"/>
            </w:tcBorders>
            <w:shd w:val="clear" w:color="auto" w:fill="auto"/>
            <w:vAlign w:val="center"/>
          </w:tcPr>
          <w:p w:rsidR="00EF6612" w:rsidRDefault="00EF6612">
            <w:pPr>
              <w:suppressAutoHyphens w:val="0"/>
              <w:snapToGrid w:val="0"/>
              <w:spacing w:line="240" w:lineRule="auto"/>
              <w:jc w:val="center"/>
              <w:rPr>
                <w:rFonts w:ascii="Marianne" w:eastAsia="Times New Roman" w:hAnsi="Marianne" w:cs="Marianne"/>
                <w:b/>
                <w:i/>
                <w:lang w:eastAsia="fr-FR"/>
              </w:rPr>
            </w:pPr>
          </w:p>
        </w:tc>
      </w:tr>
      <w:tr w:rsidR="00EF6612">
        <w:trPr>
          <w:gridAfter w:val="1"/>
          <w:wAfter w:w="11" w:type="dxa"/>
          <w:trHeight w:val="567"/>
          <w:jc w:val="center"/>
        </w:trPr>
        <w:tc>
          <w:tcPr>
            <w:tcW w:w="2764" w:type="dxa"/>
            <w:vMerge/>
            <w:tcBorders>
              <w:top w:val="single" w:sz="12" w:space="0" w:color="000000"/>
              <w:left w:val="single" w:sz="12" w:space="0" w:color="000000"/>
              <w:bottom w:val="single" w:sz="4" w:space="0" w:color="000000"/>
              <w:right w:val="single" w:sz="4" w:space="0" w:color="000000"/>
            </w:tcBorders>
            <w:shd w:val="clear" w:color="auto" w:fill="DEEAF6"/>
            <w:vAlign w:val="center"/>
          </w:tcPr>
          <w:p w:rsidR="00EF6612" w:rsidRDefault="00EF6612">
            <w:pPr>
              <w:suppressAutoHyphens w:val="0"/>
              <w:snapToGrid w:val="0"/>
              <w:spacing w:line="240" w:lineRule="auto"/>
              <w:jc w:val="center"/>
              <w:rPr>
                <w:rFonts w:ascii="Marianne" w:eastAsia="Times New Roman" w:hAnsi="Marianne" w:cs="Marianne"/>
                <w:b/>
                <w:bCs/>
                <w:i/>
                <w:caps/>
                <w:lang w:eastAsia="fr-FR"/>
              </w:rPr>
            </w:pPr>
          </w:p>
        </w:tc>
        <w:tc>
          <w:tcPr>
            <w:tcW w:w="6874" w:type="dxa"/>
            <w:tcBorders>
              <w:top w:val="single" w:sz="4" w:space="0" w:color="000000"/>
              <w:left w:val="single" w:sz="4" w:space="0" w:color="000000"/>
              <w:bottom w:val="single" w:sz="4" w:space="0" w:color="000000"/>
              <w:right w:val="single" w:sz="4" w:space="0" w:color="000000"/>
            </w:tcBorders>
            <w:shd w:val="clear" w:color="auto" w:fill="DEEAF6"/>
            <w:vAlign w:val="center"/>
          </w:tcPr>
          <w:p w:rsidR="00EF6612" w:rsidRDefault="00EF6612">
            <w:pPr>
              <w:suppressAutoHyphens w:val="0"/>
              <w:snapToGrid w:val="0"/>
              <w:spacing w:line="240" w:lineRule="auto"/>
              <w:jc w:val="center"/>
              <w:rPr>
                <w:rFonts w:ascii="Marianne" w:eastAsia="Times New Roman" w:hAnsi="Marianne" w:cs="Marianne"/>
                <w:b/>
                <w:bCs/>
                <w:i/>
                <w:caps/>
                <w:lang w:eastAsia="fr-FR"/>
              </w:rPr>
            </w:pPr>
          </w:p>
          <w:p w:rsidR="00EF6612" w:rsidRDefault="00EF6612">
            <w:pPr>
              <w:suppressAutoHyphens w:val="0"/>
              <w:spacing w:line="240" w:lineRule="auto"/>
              <w:jc w:val="center"/>
              <w:rPr>
                <w:rFonts w:ascii="Marianne" w:eastAsia="Times New Roman" w:hAnsi="Marianne" w:cs="Marianne"/>
                <w:lang w:eastAsia="fr-FR"/>
              </w:rPr>
            </w:pPr>
            <w:r>
              <w:rPr>
                <w:rFonts w:ascii="Marianne" w:eastAsia="Times New Roman" w:hAnsi="Marianne" w:cs="Marianne"/>
                <w:lang w:eastAsia="fr-FR"/>
              </w:rPr>
              <w:t xml:space="preserve">Nettoyage des vitreries </w:t>
            </w:r>
          </w:p>
          <w:p w:rsidR="00EF6612" w:rsidRDefault="00EF6612">
            <w:pPr>
              <w:suppressAutoHyphens w:val="0"/>
              <w:spacing w:line="240" w:lineRule="auto"/>
              <w:jc w:val="center"/>
              <w:rPr>
                <w:rFonts w:ascii="Marianne" w:eastAsia="Times New Roman" w:hAnsi="Marianne" w:cs="Marianne"/>
                <w:lang w:eastAsia="fr-FR"/>
              </w:rPr>
            </w:pPr>
          </w:p>
          <w:p w:rsidR="00EF6612" w:rsidRDefault="00EF6612">
            <w:pPr>
              <w:suppressAutoHyphens w:val="0"/>
              <w:spacing w:line="240" w:lineRule="auto"/>
              <w:jc w:val="center"/>
              <w:rPr>
                <w:rFonts w:ascii="Marianne" w:eastAsia="Times New Roman" w:hAnsi="Marianne" w:cs="Marianne"/>
                <w:lang w:eastAsia="fr-FR"/>
              </w:rPr>
            </w:pPr>
          </w:p>
        </w:tc>
        <w:tc>
          <w:tcPr>
            <w:tcW w:w="11324" w:type="dxa"/>
            <w:tcBorders>
              <w:top w:val="single" w:sz="4" w:space="0" w:color="000000"/>
              <w:left w:val="single" w:sz="4" w:space="0" w:color="000000"/>
              <w:bottom w:val="single" w:sz="4" w:space="0" w:color="000000"/>
              <w:right w:val="single" w:sz="12" w:space="0" w:color="000000"/>
            </w:tcBorders>
            <w:shd w:val="clear" w:color="auto" w:fill="auto"/>
            <w:vAlign w:val="center"/>
          </w:tcPr>
          <w:p w:rsidR="00EF6612" w:rsidRDefault="00EF6612">
            <w:pPr>
              <w:suppressAutoHyphens w:val="0"/>
              <w:snapToGrid w:val="0"/>
              <w:spacing w:line="240" w:lineRule="auto"/>
              <w:jc w:val="center"/>
              <w:rPr>
                <w:rFonts w:ascii="Marianne" w:eastAsia="Times New Roman" w:hAnsi="Marianne" w:cs="Marianne"/>
                <w:lang w:eastAsia="fr-FR"/>
              </w:rPr>
            </w:pPr>
          </w:p>
        </w:tc>
      </w:tr>
      <w:tr w:rsidR="00EF6612">
        <w:trPr>
          <w:gridAfter w:val="1"/>
          <w:wAfter w:w="11" w:type="dxa"/>
          <w:trHeight w:val="1036"/>
          <w:jc w:val="center"/>
        </w:trPr>
        <w:tc>
          <w:tcPr>
            <w:tcW w:w="2764" w:type="dxa"/>
            <w:vMerge/>
            <w:tcBorders>
              <w:top w:val="single" w:sz="12" w:space="0" w:color="000000"/>
              <w:left w:val="single" w:sz="12" w:space="0" w:color="000000"/>
              <w:bottom w:val="single" w:sz="4" w:space="0" w:color="000000"/>
              <w:right w:val="single" w:sz="4" w:space="0" w:color="000000"/>
            </w:tcBorders>
            <w:shd w:val="clear" w:color="auto" w:fill="DEEAF6"/>
            <w:vAlign w:val="center"/>
          </w:tcPr>
          <w:p w:rsidR="00EF6612" w:rsidRDefault="00EF6612">
            <w:pPr>
              <w:suppressAutoHyphens w:val="0"/>
              <w:snapToGrid w:val="0"/>
              <w:spacing w:line="240" w:lineRule="auto"/>
              <w:jc w:val="center"/>
              <w:rPr>
                <w:rFonts w:ascii="Marianne" w:eastAsia="Times New Roman" w:hAnsi="Marianne" w:cs="Marianne"/>
                <w:b/>
                <w:bCs/>
                <w:caps/>
                <w:lang w:eastAsia="fr-FR"/>
              </w:rPr>
            </w:pPr>
          </w:p>
        </w:tc>
        <w:tc>
          <w:tcPr>
            <w:tcW w:w="6874" w:type="dxa"/>
            <w:tcBorders>
              <w:top w:val="single" w:sz="4" w:space="0" w:color="000000"/>
              <w:left w:val="single" w:sz="4" w:space="0" w:color="000000"/>
              <w:bottom w:val="single" w:sz="4" w:space="0" w:color="000000"/>
              <w:right w:val="single" w:sz="4" w:space="0" w:color="000000"/>
            </w:tcBorders>
            <w:shd w:val="clear" w:color="auto" w:fill="DEEAF6"/>
            <w:vAlign w:val="center"/>
          </w:tcPr>
          <w:p w:rsidR="00EF6612" w:rsidRDefault="00EF6612">
            <w:pPr>
              <w:suppressAutoHyphens w:val="0"/>
              <w:snapToGrid w:val="0"/>
              <w:spacing w:line="240" w:lineRule="auto"/>
              <w:jc w:val="center"/>
              <w:rPr>
                <w:rFonts w:ascii="Marianne" w:eastAsia="Times New Roman" w:hAnsi="Marianne" w:cs="Marianne"/>
                <w:b/>
                <w:bCs/>
                <w:caps/>
                <w:lang w:eastAsia="fr-FR"/>
              </w:rPr>
            </w:pPr>
          </w:p>
          <w:p w:rsidR="00EF6612" w:rsidRDefault="00EF6612">
            <w:pPr>
              <w:suppressAutoHyphens w:val="0"/>
              <w:spacing w:line="240" w:lineRule="auto"/>
              <w:jc w:val="center"/>
              <w:rPr>
                <w:rFonts w:ascii="Marianne" w:eastAsia="Times New Roman" w:hAnsi="Marianne" w:cs="Marianne"/>
                <w:lang w:eastAsia="fr-FR"/>
              </w:rPr>
            </w:pPr>
            <w:r>
              <w:rPr>
                <w:rFonts w:ascii="Marianne" w:eastAsia="Times New Roman" w:hAnsi="Marianne" w:cs="Marianne"/>
                <w:lang w:eastAsia="fr-FR"/>
              </w:rPr>
              <w:t>Collecte et traitement des déchets</w:t>
            </w:r>
          </w:p>
          <w:p w:rsidR="00EF6612" w:rsidRDefault="00EF6612">
            <w:pPr>
              <w:suppressAutoHyphens w:val="0"/>
              <w:spacing w:line="240" w:lineRule="auto"/>
              <w:jc w:val="center"/>
              <w:rPr>
                <w:rFonts w:ascii="Marianne" w:eastAsia="Times New Roman" w:hAnsi="Marianne" w:cs="Marianne"/>
                <w:lang w:eastAsia="fr-FR"/>
              </w:rPr>
            </w:pPr>
          </w:p>
        </w:tc>
        <w:tc>
          <w:tcPr>
            <w:tcW w:w="11324" w:type="dxa"/>
            <w:tcBorders>
              <w:top w:val="single" w:sz="4" w:space="0" w:color="000000"/>
              <w:left w:val="single" w:sz="4" w:space="0" w:color="000000"/>
              <w:bottom w:val="single" w:sz="4" w:space="0" w:color="000000"/>
              <w:right w:val="single" w:sz="12" w:space="0" w:color="000000"/>
            </w:tcBorders>
            <w:shd w:val="clear" w:color="auto" w:fill="auto"/>
            <w:vAlign w:val="center"/>
          </w:tcPr>
          <w:p w:rsidR="00EF6612" w:rsidRDefault="00EF6612">
            <w:pPr>
              <w:suppressAutoHyphens w:val="0"/>
              <w:snapToGrid w:val="0"/>
              <w:spacing w:line="240" w:lineRule="auto"/>
              <w:jc w:val="center"/>
              <w:rPr>
                <w:rFonts w:ascii="Marianne" w:eastAsia="Times New Roman" w:hAnsi="Marianne" w:cs="Marianne"/>
                <w:b/>
                <w:lang w:eastAsia="fr-FR"/>
              </w:rPr>
            </w:pPr>
          </w:p>
        </w:tc>
      </w:tr>
      <w:tr w:rsidR="00EF6612">
        <w:trPr>
          <w:gridAfter w:val="1"/>
          <w:wAfter w:w="11" w:type="dxa"/>
          <w:trHeight w:val="1075"/>
          <w:jc w:val="center"/>
        </w:trPr>
        <w:tc>
          <w:tcPr>
            <w:tcW w:w="2764" w:type="dxa"/>
            <w:vMerge/>
            <w:tcBorders>
              <w:top w:val="single" w:sz="12" w:space="0" w:color="000000"/>
              <w:left w:val="single" w:sz="12" w:space="0" w:color="000000"/>
              <w:bottom w:val="single" w:sz="4" w:space="0" w:color="000000"/>
              <w:right w:val="single" w:sz="4" w:space="0" w:color="000000"/>
            </w:tcBorders>
            <w:shd w:val="clear" w:color="auto" w:fill="DEEAF6"/>
            <w:vAlign w:val="center"/>
          </w:tcPr>
          <w:p w:rsidR="00EF6612" w:rsidRDefault="00EF6612">
            <w:pPr>
              <w:suppressAutoHyphens w:val="0"/>
              <w:snapToGrid w:val="0"/>
              <w:spacing w:line="240" w:lineRule="auto"/>
              <w:jc w:val="center"/>
              <w:rPr>
                <w:rFonts w:ascii="Marianne" w:eastAsia="Times New Roman" w:hAnsi="Marianne" w:cs="Marianne"/>
                <w:b/>
                <w:bCs/>
                <w:caps/>
                <w:lang w:eastAsia="fr-FR"/>
              </w:rPr>
            </w:pPr>
          </w:p>
        </w:tc>
        <w:tc>
          <w:tcPr>
            <w:tcW w:w="6874" w:type="dxa"/>
            <w:tcBorders>
              <w:top w:val="single" w:sz="4" w:space="0" w:color="000000"/>
              <w:left w:val="single" w:sz="4" w:space="0" w:color="000000"/>
              <w:bottom w:val="single" w:sz="4" w:space="0" w:color="000000"/>
              <w:right w:val="single" w:sz="4" w:space="0" w:color="000000"/>
            </w:tcBorders>
            <w:shd w:val="clear" w:color="auto" w:fill="DEEAF6"/>
            <w:vAlign w:val="center"/>
          </w:tcPr>
          <w:p w:rsidR="00EF6612" w:rsidRDefault="00EF6612">
            <w:pPr>
              <w:suppressAutoHyphens w:val="0"/>
              <w:snapToGrid w:val="0"/>
              <w:spacing w:line="240" w:lineRule="auto"/>
              <w:jc w:val="center"/>
              <w:rPr>
                <w:rFonts w:ascii="Marianne" w:eastAsia="Times New Roman" w:hAnsi="Marianne" w:cs="Marianne"/>
                <w:b/>
                <w:bCs/>
                <w:caps/>
                <w:lang w:eastAsia="fr-FR"/>
              </w:rPr>
            </w:pPr>
          </w:p>
          <w:p w:rsidR="00EF6612" w:rsidRDefault="00EF6612">
            <w:pPr>
              <w:suppressAutoHyphens w:val="0"/>
              <w:spacing w:line="240" w:lineRule="auto"/>
              <w:jc w:val="center"/>
              <w:rPr>
                <w:rFonts w:ascii="Marianne" w:eastAsia="Times New Roman" w:hAnsi="Marianne" w:cs="Marianne"/>
                <w:lang w:eastAsia="fr-FR"/>
              </w:rPr>
            </w:pPr>
            <w:r>
              <w:rPr>
                <w:rFonts w:ascii="Marianne" w:eastAsia="Times New Roman" w:hAnsi="Marianne" w:cs="Marianne"/>
                <w:lang w:eastAsia="fr-FR"/>
              </w:rPr>
              <w:t>Entretien des voiries et ramassage des déchets</w:t>
            </w:r>
          </w:p>
          <w:p w:rsidR="00EF6612" w:rsidRDefault="00EF6612">
            <w:pPr>
              <w:suppressAutoHyphens w:val="0"/>
              <w:spacing w:line="240" w:lineRule="auto"/>
              <w:jc w:val="center"/>
              <w:rPr>
                <w:rFonts w:ascii="Marianne" w:eastAsia="Times New Roman" w:hAnsi="Marianne" w:cs="Marianne"/>
                <w:lang w:eastAsia="fr-FR"/>
              </w:rPr>
            </w:pPr>
          </w:p>
        </w:tc>
        <w:tc>
          <w:tcPr>
            <w:tcW w:w="11324" w:type="dxa"/>
            <w:tcBorders>
              <w:top w:val="single" w:sz="4" w:space="0" w:color="000000"/>
              <w:left w:val="single" w:sz="4" w:space="0" w:color="000000"/>
              <w:bottom w:val="single" w:sz="4" w:space="0" w:color="000000"/>
              <w:right w:val="single" w:sz="12" w:space="0" w:color="000000"/>
            </w:tcBorders>
            <w:shd w:val="clear" w:color="auto" w:fill="auto"/>
            <w:vAlign w:val="center"/>
          </w:tcPr>
          <w:p w:rsidR="00EF6612" w:rsidRDefault="00EF6612">
            <w:pPr>
              <w:suppressAutoHyphens w:val="0"/>
              <w:snapToGrid w:val="0"/>
              <w:spacing w:line="240" w:lineRule="auto"/>
              <w:jc w:val="center"/>
              <w:rPr>
                <w:rFonts w:ascii="Marianne" w:eastAsia="Times New Roman" w:hAnsi="Marianne" w:cs="Marianne"/>
                <w:b/>
                <w:lang w:eastAsia="fr-FR"/>
              </w:rPr>
            </w:pPr>
          </w:p>
        </w:tc>
      </w:tr>
      <w:tr w:rsidR="00EF6612">
        <w:trPr>
          <w:gridAfter w:val="1"/>
          <w:wAfter w:w="11" w:type="dxa"/>
          <w:trHeight w:val="1313"/>
          <w:jc w:val="center"/>
        </w:trPr>
        <w:tc>
          <w:tcPr>
            <w:tcW w:w="2764" w:type="dxa"/>
            <w:vMerge/>
            <w:tcBorders>
              <w:top w:val="single" w:sz="12" w:space="0" w:color="000000"/>
              <w:left w:val="single" w:sz="12" w:space="0" w:color="000000"/>
              <w:bottom w:val="single" w:sz="4" w:space="0" w:color="000000"/>
              <w:right w:val="single" w:sz="4" w:space="0" w:color="000000"/>
            </w:tcBorders>
            <w:shd w:val="clear" w:color="auto" w:fill="DEEAF6"/>
            <w:vAlign w:val="center"/>
          </w:tcPr>
          <w:p w:rsidR="00EF6612" w:rsidRDefault="00EF6612">
            <w:pPr>
              <w:suppressAutoHyphens w:val="0"/>
              <w:snapToGrid w:val="0"/>
              <w:spacing w:line="240" w:lineRule="auto"/>
              <w:jc w:val="center"/>
              <w:rPr>
                <w:rFonts w:ascii="Marianne" w:eastAsia="Times New Roman" w:hAnsi="Marianne" w:cs="Marianne"/>
                <w:b/>
                <w:bCs/>
                <w:caps/>
                <w:lang w:eastAsia="fr-FR"/>
              </w:rPr>
            </w:pPr>
          </w:p>
        </w:tc>
        <w:tc>
          <w:tcPr>
            <w:tcW w:w="6874" w:type="dxa"/>
            <w:tcBorders>
              <w:top w:val="single" w:sz="4" w:space="0" w:color="000000"/>
              <w:left w:val="single" w:sz="4" w:space="0" w:color="000000"/>
              <w:bottom w:val="single" w:sz="4" w:space="0" w:color="000000"/>
              <w:right w:val="single" w:sz="4" w:space="0" w:color="000000"/>
            </w:tcBorders>
            <w:shd w:val="clear" w:color="auto" w:fill="DEEAF6"/>
            <w:vAlign w:val="center"/>
          </w:tcPr>
          <w:p w:rsidR="00EF6612" w:rsidRDefault="00EF6612">
            <w:pPr>
              <w:suppressAutoHyphens w:val="0"/>
              <w:snapToGrid w:val="0"/>
              <w:spacing w:line="240" w:lineRule="auto"/>
              <w:jc w:val="center"/>
              <w:rPr>
                <w:rFonts w:ascii="Marianne" w:eastAsia="Times New Roman" w:hAnsi="Marianne" w:cs="Marianne"/>
                <w:b/>
                <w:bCs/>
                <w:caps/>
                <w:lang w:eastAsia="fr-FR"/>
              </w:rPr>
            </w:pPr>
          </w:p>
          <w:p w:rsidR="00EF6612" w:rsidRDefault="00EF6612">
            <w:pPr>
              <w:suppressAutoHyphens w:val="0"/>
              <w:spacing w:line="240" w:lineRule="auto"/>
              <w:jc w:val="center"/>
              <w:rPr>
                <w:rFonts w:ascii="Marianne" w:eastAsia="Times New Roman" w:hAnsi="Marianne" w:cs="Marianne"/>
                <w:lang w:eastAsia="fr-FR"/>
              </w:rPr>
            </w:pPr>
            <w:r>
              <w:rPr>
                <w:rFonts w:ascii="Marianne" w:eastAsia="Times New Roman" w:hAnsi="Marianne" w:cs="Marianne"/>
                <w:lang w:eastAsia="fr-FR"/>
              </w:rPr>
              <w:t xml:space="preserve">Dératisation, désinsectisation et désinfection </w:t>
            </w:r>
          </w:p>
          <w:p w:rsidR="00EF6612" w:rsidRDefault="00EF6612">
            <w:pPr>
              <w:suppressAutoHyphens w:val="0"/>
              <w:spacing w:line="240" w:lineRule="auto"/>
              <w:jc w:val="center"/>
              <w:rPr>
                <w:rFonts w:ascii="Marianne" w:eastAsia="Times New Roman" w:hAnsi="Marianne" w:cs="Marianne"/>
                <w:lang w:eastAsia="fr-FR"/>
              </w:rPr>
            </w:pPr>
          </w:p>
        </w:tc>
        <w:tc>
          <w:tcPr>
            <w:tcW w:w="11324" w:type="dxa"/>
            <w:tcBorders>
              <w:top w:val="single" w:sz="4" w:space="0" w:color="000000"/>
              <w:left w:val="single" w:sz="4" w:space="0" w:color="000000"/>
              <w:bottom w:val="single" w:sz="4" w:space="0" w:color="000000"/>
              <w:right w:val="single" w:sz="12" w:space="0" w:color="000000"/>
            </w:tcBorders>
            <w:shd w:val="clear" w:color="auto" w:fill="auto"/>
            <w:vAlign w:val="center"/>
          </w:tcPr>
          <w:p w:rsidR="00EF6612" w:rsidRDefault="00EF6612">
            <w:pPr>
              <w:suppressAutoHyphens w:val="0"/>
              <w:snapToGrid w:val="0"/>
              <w:spacing w:line="240" w:lineRule="auto"/>
              <w:jc w:val="center"/>
              <w:rPr>
                <w:rFonts w:ascii="Marianne" w:eastAsia="Times New Roman" w:hAnsi="Marianne" w:cs="Marianne"/>
                <w:b/>
                <w:lang w:eastAsia="fr-FR"/>
              </w:rPr>
            </w:pPr>
          </w:p>
        </w:tc>
      </w:tr>
      <w:tr w:rsidR="00EF6612">
        <w:trPr>
          <w:gridAfter w:val="1"/>
          <w:wAfter w:w="11" w:type="dxa"/>
          <w:trHeight w:val="838"/>
          <w:jc w:val="center"/>
        </w:trPr>
        <w:tc>
          <w:tcPr>
            <w:tcW w:w="2764" w:type="dxa"/>
            <w:vMerge/>
            <w:tcBorders>
              <w:top w:val="single" w:sz="12" w:space="0" w:color="000000"/>
              <w:left w:val="single" w:sz="12" w:space="0" w:color="000000"/>
              <w:bottom w:val="single" w:sz="4" w:space="0" w:color="000000"/>
              <w:right w:val="single" w:sz="4" w:space="0" w:color="000000"/>
            </w:tcBorders>
            <w:shd w:val="clear" w:color="auto" w:fill="DEEAF6"/>
            <w:vAlign w:val="center"/>
          </w:tcPr>
          <w:p w:rsidR="00EF6612" w:rsidRDefault="00EF6612">
            <w:pPr>
              <w:suppressAutoHyphens w:val="0"/>
              <w:snapToGrid w:val="0"/>
              <w:spacing w:line="240" w:lineRule="auto"/>
              <w:jc w:val="center"/>
              <w:rPr>
                <w:rFonts w:ascii="Marianne" w:eastAsia="Times New Roman" w:hAnsi="Marianne" w:cs="Marianne"/>
                <w:b/>
                <w:lang w:eastAsia="fr-FR"/>
              </w:rPr>
            </w:pPr>
          </w:p>
        </w:tc>
        <w:tc>
          <w:tcPr>
            <w:tcW w:w="6874" w:type="dxa"/>
            <w:tcBorders>
              <w:top w:val="single" w:sz="4" w:space="0" w:color="000000"/>
              <w:left w:val="single" w:sz="4" w:space="0" w:color="000000"/>
              <w:bottom w:val="single" w:sz="4" w:space="0" w:color="000000"/>
              <w:right w:val="single" w:sz="4" w:space="0" w:color="000000"/>
            </w:tcBorders>
            <w:shd w:val="clear" w:color="auto" w:fill="DEEAF6"/>
            <w:vAlign w:val="center"/>
          </w:tcPr>
          <w:p w:rsidR="00EF6612" w:rsidRDefault="00EF6612">
            <w:pPr>
              <w:suppressAutoHyphens w:val="0"/>
              <w:spacing w:line="240" w:lineRule="auto"/>
              <w:jc w:val="center"/>
            </w:pPr>
            <w:r>
              <w:rPr>
                <w:rFonts w:ascii="Marianne" w:eastAsia="Times New Roman" w:hAnsi="Marianne" w:cs="Marianne"/>
                <w:lang w:eastAsia="fr-FR"/>
              </w:rPr>
              <w:t>Mise à disposition de tapis</w:t>
            </w:r>
          </w:p>
        </w:tc>
        <w:tc>
          <w:tcPr>
            <w:tcW w:w="11324" w:type="dxa"/>
            <w:tcBorders>
              <w:top w:val="single" w:sz="4" w:space="0" w:color="000000"/>
              <w:left w:val="single" w:sz="4" w:space="0" w:color="000000"/>
              <w:bottom w:val="single" w:sz="12" w:space="0" w:color="000000"/>
              <w:right w:val="single" w:sz="12" w:space="0" w:color="000000"/>
            </w:tcBorders>
            <w:shd w:val="clear" w:color="auto" w:fill="auto"/>
            <w:vAlign w:val="center"/>
          </w:tcPr>
          <w:p w:rsidR="00EF6612" w:rsidRDefault="00EF6612">
            <w:pPr>
              <w:suppressAutoHyphens w:val="0"/>
              <w:snapToGrid w:val="0"/>
              <w:spacing w:line="240" w:lineRule="auto"/>
              <w:jc w:val="center"/>
              <w:rPr>
                <w:rFonts w:ascii="Marianne" w:eastAsia="Times New Roman" w:hAnsi="Marianne" w:cs="Marianne"/>
                <w:b/>
                <w:lang w:eastAsia="fr-FR"/>
              </w:rPr>
            </w:pPr>
          </w:p>
        </w:tc>
      </w:tr>
      <w:tr w:rsidR="00EF6612">
        <w:trPr>
          <w:trHeight w:val="1461"/>
          <w:jc w:val="center"/>
        </w:trPr>
        <w:tc>
          <w:tcPr>
            <w:tcW w:w="2764" w:type="dxa"/>
            <w:vMerge w:val="restart"/>
            <w:tcBorders>
              <w:top w:val="single" w:sz="12" w:space="0" w:color="000000"/>
              <w:left w:val="single" w:sz="12" w:space="0" w:color="000000"/>
              <w:bottom w:val="single" w:sz="4" w:space="0" w:color="000000"/>
              <w:right w:val="single" w:sz="4" w:space="0" w:color="000000"/>
            </w:tcBorders>
            <w:shd w:val="clear" w:color="auto" w:fill="DEEAF6"/>
            <w:vAlign w:val="center"/>
          </w:tcPr>
          <w:p w:rsidR="00EF6612" w:rsidRDefault="00EF6612">
            <w:pPr>
              <w:suppressAutoHyphens w:val="0"/>
              <w:snapToGrid w:val="0"/>
              <w:spacing w:line="240" w:lineRule="auto"/>
              <w:ind w:right="-212"/>
              <w:jc w:val="center"/>
              <w:rPr>
                <w:rFonts w:ascii="Marianne" w:eastAsia="Times New Roman" w:hAnsi="Marianne" w:cs="Marianne"/>
                <w:b/>
                <w:highlight w:val="green"/>
                <w:lang w:eastAsia="fr-FR"/>
              </w:rPr>
            </w:pPr>
          </w:p>
          <w:p w:rsidR="00EF6612" w:rsidRDefault="00EF6612">
            <w:pPr>
              <w:suppressAutoHyphens w:val="0"/>
              <w:spacing w:line="240" w:lineRule="auto"/>
              <w:jc w:val="center"/>
              <w:rPr>
                <w:rFonts w:ascii="Marianne" w:eastAsia="Times New Roman" w:hAnsi="Marianne" w:cs="Marianne"/>
                <w:b/>
                <w:lang w:eastAsia="fr-FR"/>
              </w:rPr>
            </w:pPr>
            <w:r>
              <w:rPr>
                <w:rFonts w:ascii="Marianne" w:eastAsia="Times New Roman" w:hAnsi="Marianne" w:cs="Marianne"/>
                <w:b/>
                <w:lang w:eastAsia="fr-FR"/>
              </w:rPr>
              <w:t>Protection des biens et des personnes</w:t>
            </w:r>
          </w:p>
          <w:p w:rsidR="00EF6612" w:rsidRDefault="00EF6612">
            <w:pPr>
              <w:suppressAutoHyphens w:val="0"/>
              <w:spacing w:line="240" w:lineRule="auto"/>
              <w:jc w:val="center"/>
              <w:rPr>
                <w:rFonts w:ascii="Marianne" w:eastAsia="Times New Roman" w:hAnsi="Marianne" w:cs="Marianne"/>
                <w:b/>
                <w:lang w:eastAsia="fr-FR"/>
              </w:rPr>
            </w:pPr>
          </w:p>
          <w:p w:rsidR="00EF6612" w:rsidRDefault="00EF6612">
            <w:pPr>
              <w:suppressAutoHyphens w:val="0"/>
              <w:spacing w:line="240" w:lineRule="auto"/>
              <w:jc w:val="center"/>
              <w:rPr>
                <w:rFonts w:ascii="Marianne" w:eastAsia="Times New Roman" w:hAnsi="Marianne" w:cs="Marianne"/>
                <w:lang w:eastAsia="fr-FR"/>
              </w:rPr>
            </w:pPr>
            <w:r>
              <w:rPr>
                <w:rFonts w:ascii="Marianne" w:eastAsia="Times New Roman" w:hAnsi="Marianne" w:cs="Marianne"/>
                <w:lang w:eastAsia="fr-FR"/>
              </w:rPr>
              <w:t>Le candidat doit indiquer les mesures qu’il met en place pour protéger les biens et personnes lors de l’exécution des prestations</w:t>
            </w:r>
          </w:p>
          <w:p w:rsidR="00EF6612" w:rsidRDefault="00EF6612">
            <w:pPr>
              <w:suppressAutoHyphens w:val="0"/>
              <w:spacing w:line="240" w:lineRule="auto"/>
              <w:jc w:val="center"/>
              <w:rPr>
                <w:rFonts w:ascii="Marianne" w:eastAsia="Times New Roman" w:hAnsi="Marianne" w:cs="Marianne"/>
                <w:lang w:eastAsia="fr-FR"/>
              </w:rPr>
            </w:pPr>
          </w:p>
        </w:tc>
        <w:tc>
          <w:tcPr>
            <w:tcW w:w="6874" w:type="dxa"/>
            <w:tcBorders>
              <w:top w:val="single" w:sz="12" w:space="0" w:color="000000"/>
              <w:left w:val="single" w:sz="4" w:space="0" w:color="000000"/>
              <w:bottom w:val="single" w:sz="12" w:space="0" w:color="000000"/>
              <w:right w:val="single" w:sz="4" w:space="0" w:color="000000"/>
            </w:tcBorders>
            <w:shd w:val="clear" w:color="auto" w:fill="DEEAF6"/>
            <w:vAlign w:val="center"/>
          </w:tcPr>
          <w:p w:rsidR="00EF6612" w:rsidRDefault="00EF6612">
            <w:pPr>
              <w:suppressAutoHyphens w:val="0"/>
              <w:spacing w:line="240" w:lineRule="auto"/>
              <w:jc w:val="center"/>
              <w:rPr>
                <w:rFonts w:ascii="Marianne" w:eastAsia="Times New Roman" w:hAnsi="Marianne" w:cs="Marianne"/>
                <w:lang w:eastAsia="fr-FR"/>
              </w:rPr>
            </w:pPr>
            <w:r>
              <w:rPr>
                <w:rFonts w:ascii="Marianne" w:eastAsia="Times New Roman" w:hAnsi="Marianne" w:cs="Marianne"/>
                <w:lang w:eastAsia="fr-FR"/>
              </w:rPr>
              <w:t>Pour les personnes</w:t>
            </w:r>
          </w:p>
          <w:p w:rsidR="00EF6612" w:rsidRDefault="00EF6612">
            <w:pPr>
              <w:suppressAutoHyphens w:val="0"/>
              <w:spacing w:line="240" w:lineRule="auto"/>
              <w:jc w:val="center"/>
              <w:rPr>
                <w:rFonts w:ascii="Marianne" w:eastAsia="Times New Roman" w:hAnsi="Marianne" w:cs="Marianne"/>
                <w:lang w:eastAsia="fr-FR"/>
              </w:rPr>
            </w:pPr>
          </w:p>
        </w:tc>
        <w:tc>
          <w:tcPr>
            <w:tcW w:w="11335" w:type="dxa"/>
            <w:gridSpan w:val="2"/>
            <w:tcBorders>
              <w:top w:val="single" w:sz="12" w:space="0" w:color="000000"/>
              <w:left w:val="single" w:sz="4" w:space="0" w:color="000000"/>
              <w:bottom w:val="single" w:sz="4" w:space="0" w:color="000000"/>
              <w:right w:val="single" w:sz="12" w:space="0" w:color="000000"/>
            </w:tcBorders>
            <w:shd w:val="clear" w:color="auto" w:fill="auto"/>
            <w:vAlign w:val="center"/>
          </w:tcPr>
          <w:p w:rsidR="00EF6612" w:rsidRDefault="00EF6612">
            <w:pPr>
              <w:suppressAutoHyphens w:val="0"/>
              <w:snapToGrid w:val="0"/>
              <w:spacing w:line="240" w:lineRule="auto"/>
              <w:jc w:val="center"/>
              <w:rPr>
                <w:rFonts w:ascii="Marianne" w:eastAsia="Times New Roman" w:hAnsi="Marianne" w:cs="Marianne"/>
                <w:b/>
                <w:lang w:eastAsia="fr-FR"/>
              </w:rPr>
            </w:pPr>
          </w:p>
        </w:tc>
      </w:tr>
      <w:tr w:rsidR="00EF6612">
        <w:trPr>
          <w:trHeight w:val="1460"/>
          <w:jc w:val="center"/>
        </w:trPr>
        <w:tc>
          <w:tcPr>
            <w:tcW w:w="2764" w:type="dxa"/>
            <w:vMerge/>
            <w:tcBorders>
              <w:top w:val="single" w:sz="12" w:space="0" w:color="000000"/>
              <w:left w:val="single" w:sz="12" w:space="0" w:color="000000"/>
              <w:bottom w:val="single" w:sz="4" w:space="0" w:color="000000"/>
              <w:right w:val="single" w:sz="4" w:space="0" w:color="000000"/>
            </w:tcBorders>
            <w:shd w:val="clear" w:color="auto" w:fill="DEEAF6"/>
            <w:vAlign w:val="center"/>
          </w:tcPr>
          <w:p w:rsidR="00EF6612" w:rsidRDefault="00EF6612">
            <w:pPr>
              <w:suppressAutoHyphens w:val="0"/>
              <w:snapToGrid w:val="0"/>
              <w:spacing w:line="240" w:lineRule="auto"/>
              <w:jc w:val="center"/>
              <w:rPr>
                <w:rFonts w:ascii="Marianne" w:eastAsia="Times New Roman" w:hAnsi="Marianne" w:cs="Marianne"/>
                <w:b/>
                <w:highlight w:val="green"/>
                <w:lang w:eastAsia="fr-FR"/>
              </w:rPr>
            </w:pPr>
          </w:p>
        </w:tc>
        <w:tc>
          <w:tcPr>
            <w:tcW w:w="6874" w:type="dxa"/>
            <w:tcBorders>
              <w:top w:val="single" w:sz="12" w:space="0" w:color="000000"/>
              <w:left w:val="single" w:sz="4" w:space="0" w:color="000000"/>
              <w:bottom w:val="single" w:sz="12" w:space="0" w:color="000000"/>
              <w:right w:val="single" w:sz="4" w:space="0" w:color="000000"/>
            </w:tcBorders>
            <w:shd w:val="clear" w:color="auto" w:fill="DEEAF6"/>
            <w:vAlign w:val="center"/>
          </w:tcPr>
          <w:p w:rsidR="00EF6612" w:rsidRDefault="00EF6612">
            <w:pPr>
              <w:suppressAutoHyphens w:val="0"/>
              <w:spacing w:line="240" w:lineRule="auto"/>
              <w:jc w:val="center"/>
            </w:pPr>
            <w:r>
              <w:rPr>
                <w:rFonts w:ascii="Marianne" w:eastAsia="Times New Roman" w:hAnsi="Marianne" w:cs="Marianne"/>
                <w:lang w:eastAsia="fr-FR"/>
              </w:rPr>
              <w:t xml:space="preserve">Pour les biens </w:t>
            </w:r>
          </w:p>
        </w:tc>
        <w:tc>
          <w:tcPr>
            <w:tcW w:w="11335" w:type="dxa"/>
            <w:gridSpan w:val="2"/>
            <w:tcBorders>
              <w:top w:val="single" w:sz="4" w:space="0" w:color="000000"/>
              <w:left w:val="single" w:sz="4" w:space="0" w:color="000000"/>
              <w:bottom w:val="single" w:sz="12" w:space="0" w:color="000000"/>
              <w:right w:val="single" w:sz="12" w:space="0" w:color="000000"/>
            </w:tcBorders>
            <w:shd w:val="clear" w:color="auto" w:fill="auto"/>
            <w:vAlign w:val="center"/>
          </w:tcPr>
          <w:p w:rsidR="00EF6612" w:rsidRDefault="00EF6612">
            <w:pPr>
              <w:suppressAutoHyphens w:val="0"/>
              <w:snapToGrid w:val="0"/>
              <w:spacing w:line="240" w:lineRule="auto"/>
              <w:jc w:val="center"/>
              <w:rPr>
                <w:rFonts w:ascii="Marianne" w:eastAsia="Times New Roman" w:hAnsi="Marianne" w:cs="Marianne"/>
                <w:b/>
                <w:lang w:eastAsia="fr-FR"/>
              </w:rPr>
            </w:pPr>
          </w:p>
        </w:tc>
      </w:tr>
      <w:tr w:rsidR="003C4FE3">
        <w:trPr>
          <w:gridAfter w:val="1"/>
          <w:wAfter w:w="11" w:type="dxa"/>
          <w:trHeight w:val="567"/>
          <w:jc w:val="center"/>
        </w:trPr>
        <w:tc>
          <w:tcPr>
            <w:tcW w:w="9638" w:type="dxa"/>
            <w:gridSpan w:val="2"/>
            <w:tcBorders>
              <w:top w:val="single" w:sz="12" w:space="0" w:color="000000"/>
              <w:left w:val="single" w:sz="12" w:space="0" w:color="000000"/>
              <w:bottom w:val="single" w:sz="12" w:space="0" w:color="000000"/>
              <w:right w:val="single" w:sz="4" w:space="0" w:color="000000"/>
            </w:tcBorders>
            <w:shd w:val="clear" w:color="auto" w:fill="DEEAF6"/>
            <w:vAlign w:val="center"/>
          </w:tcPr>
          <w:p w:rsidR="003C4FE3" w:rsidRPr="003C4FE3" w:rsidRDefault="003C4FE3" w:rsidP="003C4FE3">
            <w:pPr>
              <w:suppressAutoHyphens w:val="0"/>
              <w:spacing w:line="240" w:lineRule="auto"/>
              <w:jc w:val="center"/>
              <w:rPr>
                <w:rFonts w:ascii="Marianne" w:eastAsia="Times New Roman" w:hAnsi="Marianne" w:cs="Calibri"/>
                <w:b/>
                <w:lang w:eastAsia="fr-FR"/>
              </w:rPr>
            </w:pPr>
            <w:r w:rsidRPr="003C4FE3">
              <w:rPr>
                <w:rFonts w:ascii="Marianne" w:eastAsia="Times New Roman" w:hAnsi="Marianne" w:cs="Calibri"/>
                <w:b/>
                <w:lang w:eastAsia="fr-FR"/>
              </w:rPr>
              <w:t xml:space="preserve">Plan de continuité d’activité </w:t>
            </w:r>
          </w:p>
          <w:p w:rsidR="003C4FE3" w:rsidRDefault="003C4FE3" w:rsidP="003C4FE3">
            <w:pPr>
              <w:suppressAutoHyphens w:val="0"/>
              <w:spacing w:line="240" w:lineRule="auto"/>
              <w:jc w:val="center"/>
              <w:rPr>
                <w:rFonts w:eastAsia="Times New Roman" w:cs="Calibri"/>
                <w:b/>
                <w:lang w:eastAsia="fr-FR"/>
              </w:rPr>
            </w:pPr>
          </w:p>
          <w:p w:rsidR="003C4FE3" w:rsidRPr="003C4FE3" w:rsidRDefault="003C4FE3" w:rsidP="003C4FE3">
            <w:pPr>
              <w:suppressAutoHyphens w:val="0"/>
              <w:spacing w:line="240" w:lineRule="auto"/>
              <w:jc w:val="center"/>
              <w:rPr>
                <w:rFonts w:ascii="Marianne" w:eastAsia="Times New Roman" w:hAnsi="Marianne" w:cs="Calibri"/>
                <w:lang w:eastAsia="fr-FR"/>
              </w:rPr>
            </w:pPr>
            <w:r w:rsidRPr="003C4FE3">
              <w:rPr>
                <w:rFonts w:ascii="Marianne" w:eastAsia="Times New Roman" w:hAnsi="Marianne" w:cs="Calibri"/>
                <w:lang w:eastAsia="fr-FR"/>
              </w:rPr>
              <w:t>Le candidat doit indiquer le plan d’activité afin de garantir l’exécution des prestations</w:t>
            </w:r>
          </w:p>
          <w:p w:rsidR="003C4FE3" w:rsidRDefault="003C4FE3">
            <w:pPr>
              <w:jc w:val="center"/>
              <w:rPr>
                <w:rFonts w:ascii="Marianne" w:eastAsia="Times New Roman" w:hAnsi="Marianne" w:cs="Marianne"/>
                <w:b/>
                <w:lang w:eastAsia="fr-FR"/>
              </w:rPr>
            </w:pPr>
          </w:p>
        </w:tc>
        <w:tc>
          <w:tcPr>
            <w:tcW w:w="11324" w:type="dxa"/>
            <w:tcBorders>
              <w:top w:val="single" w:sz="12" w:space="0" w:color="000000"/>
              <w:left w:val="single" w:sz="4" w:space="0" w:color="000000"/>
              <w:bottom w:val="single" w:sz="12" w:space="0" w:color="000000"/>
              <w:right w:val="single" w:sz="12" w:space="0" w:color="000000"/>
            </w:tcBorders>
            <w:shd w:val="clear" w:color="auto" w:fill="auto"/>
            <w:vAlign w:val="center"/>
          </w:tcPr>
          <w:p w:rsidR="003C4FE3" w:rsidRDefault="003C4FE3">
            <w:pPr>
              <w:suppressAutoHyphens w:val="0"/>
              <w:snapToGrid w:val="0"/>
              <w:spacing w:line="240" w:lineRule="auto"/>
              <w:jc w:val="center"/>
              <w:rPr>
                <w:rFonts w:ascii="Marianne" w:eastAsia="Times New Roman" w:hAnsi="Marianne" w:cs="Marianne"/>
                <w:b/>
                <w:highlight w:val="green"/>
                <w:lang w:eastAsia="fr-FR"/>
              </w:rPr>
            </w:pPr>
          </w:p>
        </w:tc>
      </w:tr>
      <w:tr w:rsidR="00EF6612">
        <w:trPr>
          <w:gridAfter w:val="1"/>
          <w:wAfter w:w="11" w:type="dxa"/>
          <w:trHeight w:val="567"/>
          <w:jc w:val="center"/>
        </w:trPr>
        <w:tc>
          <w:tcPr>
            <w:tcW w:w="9638" w:type="dxa"/>
            <w:gridSpan w:val="2"/>
            <w:tcBorders>
              <w:top w:val="single" w:sz="12" w:space="0" w:color="000000"/>
              <w:left w:val="single" w:sz="12" w:space="0" w:color="000000"/>
              <w:bottom w:val="single" w:sz="12" w:space="0" w:color="000000"/>
              <w:right w:val="single" w:sz="4" w:space="0" w:color="000000"/>
            </w:tcBorders>
            <w:shd w:val="clear" w:color="auto" w:fill="DEEAF6"/>
            <w:vAlign w:val="center"/>
          </w:tcPr>
          <w:p w:rsidR="00EF6612" w:rsidRDefault="00EF6612">
            <w:pPr>
              <w:jc w:val="center"/>
              <w:rPr>
                <w:rFonts w:ascii="Marianne" w:eastAsia="Times New Roman" w:hAnsi="Marianne" w:cs="Marianne"/>
                <w:b/>
                <w:lang w:eastAsia="fr-FR"/>
              </w:rPr>
            </w:pPr>
            <w:r>
              <w:rPr>
                <w:rFonts w:ascii="Marianne" w:eastAsia="Times New Roman" w:hAnsi="Marianne" w:cs="Marianne"/>
                <w:b/>
                <w:lang w:eastAsia="fr-FR"/>
              </w:rPr>
              <w:t>Outils de suivi</w:t>
            </w:r>
          </w:p>
          <w:p w:rsidR="00EF6612" w:rsidRDefault="00EF6612">
            <w:pPr>
              <w:jc w:val="center"/>
              <w:rPr>
                <w:rFonts w:ascii="Marianne" w:eastAsia="Times New Roman" w:hAnsi="Marianne" w:cs="Marianne"/>
                <w:b/>
                <w:lang w:eastAsia="fr-FR"/>
              </w:rPr>
            </w:pPr>
          </w:p>
          <w:p w:rsidR="00EF6612" w:rsidRDefault="00EF6612">
            <w:pPr>
              <w:jc w:val="center"/>
              <w:rPr>
                <w:rFonts w:ascii="Marianne" w:eastAsia="Times New Roman" w:hAnsi="Marianne" w:cs="Marianne"/>
                <w:lang w:eastAsia="fr-FR"/>
              </w:rPr>
            </w:pPr>
            <w:r>
              <w:rPr>
                <w:rFonts w:ascii="Marianne" w:eastAsia="Times New Roman" w:hAnsi="Marianne" w:cs="Marianne"/>
                <w:lang w:eastAsia="fr-FR"/>
              </w:rPr>
              <w:t>Le candidat doit indiquer les outils de suivi des prestations qu’il envisage de mettre en place.</w:t>
            </w:r>
          </w:p>
          <w:p w:rsidR="00EF6612" w:rsidRDefault="00EF6612">
            <w:pPr>
              <w:jc w:val="center"/>
              <w:rPr>
                <w:rFonts w:ascii="Marianne" w:eastAsia="Times New Roman" w:hAnsi="Marianne" w:cs="Marianne"/>
                <w:lang w:eastAsia="fr-FR"/>
              </w:rPr>
            </w:pPr>
          </w:p>
          <w:p w:rsidR="00EF6612" w:rsidRDefault="00EF6612">
            <w:pPr>
              <w:jc w:val="center"/>
            </w:pPr>
            <w:r>
              <w:rPr>
                <w:rFonts w:ascii="Marianne" w:eastAsia="Times New Roman" w:hAnsi="Marianne" w:cs="Marianne"/>
                <w:i/>
                <w:lang w:eastAsia="fr-FR"/>
              </w:rPr>
              <w:t>(Joindre un exemple de bilan d’exécution – rapport trimestriel )</w:t>
            </w:r>
          </w:p>
        </w:tc>
        <w:tc>
          <w:tcPr>
            <w:tcW w:w="11324" w:type="dxa"/>
            <w:tcBorders>
              <w:top w:val="single" w:sz="12" w:space="0" w:color="000000"/>
              <w:left w:val="single" w:sz="4" w:space="0" w:color="000000"/>
              <w:bottom w:val="single" w:sz="12" w:space="0" w:color="000000"/>
              <w:right w:val="single" w:sz="12" w:space="0" w:color="000000"/>
            </w:tcBorders>
            <w:shd w:val="clear" w:color="auto" w:fill="auto"/>
            <w:vAlign w:val="center"/>
          </w:tcPr>
          <w:p w:rsidR="00EF6612" w:rsidRDefault="00EF6612">
            <w:pPr>
              <w:suppressAutoHyphens w:val="0"/>
              <w:snapToGrid w:val="0"/>
              <w:spacing w:line="240" w:lineRule="auto"/>
              <w:jc w:val="center"/>
              <w:rPr>
                <w:rFonts w:ascii="Marianne" w:eastAsia="Times New Roman" w:hAnsi="Marianne" w:cs="Marianne"/>
                <w:b/>
                <w:highlight w:val="green"/>
                <w:lang w:eastAsia="fr-FR"/>
              </w:rPr>
            </w:pPr>
          </w:p>
        </w:tc>
      </w:tr>
      <w:tr w:rsidR="00EF6612">
        <w:trPr>
          <w:gridAfter w:val="1"/>
          <w:wAfter w:w="11" w:type="dxa"/>
          <w:trHeight w:val="567"/>
          <w:jc w:val="center"/>
        </w:trPr>
        <w:tc>
          <w:tcPr>
            <w:tcW w:w="9638" w:type="dxa"/>
            <w:gridSpan w:val="2"/>
            <w:tcBorders>
              <w:top w:val="single" w:sz="12" w:space="0" w:color="000000"/>
              <w:left w:val="single" w:sz="12" w:space="0" w:color="000000"/>
              <w:bottom w:val="single" w:sz="12" w:space="0" w:color="000000"/>
              <w:right w:val="single" w:sz="4" w:space="0" w:color="000000"/>
            </w:tcBorders>
            <w:shd w:val="clear" w:color="auto" w:fill="DEEAF6"/>
            <w:vAlign w:val="center"/>
          </w:tcPr>
          <w:p w:rsidR="00EF6612" w:rsidRDefault="00EF6612">
            <w:pPr>
              <w:snapToGrid w:val="0"/>
              <w:jc w:val="center"/>
              <w:rPr>
                <w:rFonts w:ascii="Marianne" w:eastAsia="Times New Roman" w:hAnsi="Marianne" w:cs="Marianne"/>
                <w:b/>
                <w:highlight w:val="green"/>
                <w:lang w:eastAsia="fr-FR"/>
              </w:rPr>
            </w:pPr>
          </w:p>
          <w:p w:rsidR="00EF6612" w:rsidRDefault="00EF6612">
            <w:pPr>
              <w:jc w:val="center"/>
              <w:rPr>
                <w:rFonts w:ascii="Marianne" w:eastAsia="Times New Roman" w:hAnsi="Marianne" w:cs="Marianne"/>
                <w:b/>
                <w:lang w:eastAsia="fr-FR"/>
              </w:rPr>
            </w:pPr>
            <w:r>
              <w:rPr>
                <w:rFonts w:ascii="Marianne" w:eastAsia="Times New Roman" w:hAnsi="Marianne" w:cs="Marianne"/>
                <w:b/>
                <w:lang w:eastAsia="fr-FR"/>
              </w:rPr>
              <w:t>Contrôle des prestations</w:t>
            </w:r>
          </w:p>
          <w:p w:rsidR="00EF6612" w:rsidRDefault="00EF6612">
            <w:pPr>
              <w:jc w:val="center"/>
              <w:rPr>
                <w:rFonts w:ascii="Marianne" w:eastAsia="Times New Roman" w:hAnsi="Marianne" w:cs="Marianne"/>
                <w:b/>
                <w:lang w:eastAsia="fr-FR"/>
              </w:rPr>
            </w:pPr>
          </w:p>
          <w:p w:rsidR="00EF6612" w:rsidRDefault="00EF6612">
            <w:pPr>
              <w:jc w:val="center"/>
              <w:rPr>
                <w:rFonts w:ascii="Marianne" w:eastAsia="Times New Roman" w:hAnsi="Marianne" w:cs="Marianne"/>
                <w:lang w:eastAsia="fr-FR"/>
              </w:rPr>
            </w:pPr>
            <w:r>
              <w:rPr>
                <w:rFonts w:ascii="Marianne" w:eastAsia="Times New Roman" w:hAnsi="Marianne" w:cs="Marianne"/>
                <w:lang w:eastAsia="fr-FR"/>
              </w:rPr>
              <w:t>Le candidat doit indiquer moyens de contrôle et validation des opérations</w:t>
            </w:r>
          </w:p>
          <w:p w:rsidR="00EF6612" w:rsidRDefault="00EF6612">
            <w:pPr>
              <w:jc w:val="center"/>
              <w:rPr>
                <w:rFonts w:ascii="Marianne" w:eastAsia="Times New Roman" w:hAnsi="Marianne" w:cs="Marianne"/>
                <w:lang w:eastAsia="fr-FR"/>
              </w:rPr>
            </w:pPr>
          </w:p>
          <w:p w:rsidR="00EF6612" w:rsidRDefault="00EF6612">
            <w:pPr>
              <w:jc w:val="center"/>
              <w:rPr>
                <w:rFonts w:ascii="Marianne" w:eastAsia="Times New Roman" w:hAnsi="Marianne" w:cs="Marianne"/>
                <w:i/>
                <w:lang w:eastAsia="fr-FR"/>
              </w:rPr>
            </w:pPr>
            <w:r>
              <w:rPr>
                <w:rFonts w:ascii="Marianne" w:eastAsia="Times New Roman" w:hAnsi="Marianne" w:cs="Marianne"/>
                <w:i/>
                <w:lang w:eastAsia="fr-FR"/>
              </w:rPr>
              <w:t xml:space="preserve">Joindre un exemple de fiche d’appréciation de la qualité des prestations </w:t>
            </w:r>
          </w:p>
          <w:p w:rsidR="00EF6612" w:rsidRDefault="00EF6612">
            <w:pPr>
              <w:rPr>
                <w:rFonts w:ascii="Marianne" w:eastAsia="Times New Roman" w:hAnsi="Marianne" w:cs="Marianne"/>
                <w:i/>
                <w:lang w:eastAsia="fr-FR"/>
              </w:rPr>
            </w:pPr>
          </w:p>
          <w:p w:rsidR="00EF6612" w:rsidRDefault="00EF6612">
            <w:pPr>
              <w:jc w:val="center"/>
              <w:rPr>
                <w:rFonts w:ascii="Marianne" w:eastAsia="Times New Roman" w:hAnsi="Marianne" w:cs="Marianne"/>
                <w:i/>
                <w:highlight w:val="green"/>
                <w:lang w:eastAsia="fr-FR"/>
              </w:rPr>
            </w:pPr>
          </w:p>
        </w:tc>
        <w:tc>
          <w:tcPr>
            <w:tcW w:w="11324" w:type="dxa"/>
            <w:tcBorders>
              <w:top w:val="single" w:sz="12" w:space="0" w:color="000000"/>
              <w:left w:val="single" w:sz="4" w:space="0" w:color="000000"/>
              <w:bottom w:val="single" w:sz="12" w:space="0" w:color="000000"/>
              <w:right w:val="single" w:sz="12" w:space="0" w:color="000000"/>
            </w:tcBorders>
            <w:shd w:val="clear" w:color="auto" w:fill="auto"/>
            <w:vAlign w:val="center"/>
          </w:tcPr>
          <w:p w:rsidR="00EF6612" w:rsidRDefault="00EF6612">
            <w:pPr>
              <w:suppressAutoHyphens w:val="0"/>
              <w:snapToGrid w:val="0"/>
              <w:spacing w:line="240" w:lineRule="auto"/>
              <w:jc w:val="center"/>
              <w:rPr>
                <w:rFonts w:ascii="Marianne" w:eastAsia="Times New Roman" w:hAnsi="Marianne" w:cs="Marianne"/>
                <w:b/>
                <w:i/>
                <w:highlight w:val="green"/>
                <w:lang w:eastAsia="fr-FR"/>
              </w:rPr>
            </w:pPr>
          </w:p>
        </w:tc>
      </w:tr>
      <w:tr w:rsidR="00EF6612">
        <w:trPr>
          <w:gridAfter w:val="1"/>
          <w:wAfter w:w="11" w:type="dxa"/>
          <w:trHeight w:val="567"/>
          <w:jc w:val="center"/>
        </w:trPr>
        <w:tc>
          <w:tcPr>
            <w:tcW w:w="20962" w:type="dxa"/>
            <w:gridSpan w:val="3"/>
            <w:tcBorders>
              <w:top w:val="single" w:sz="4" w:space="0" w:color="000000"/>
              <w:left w:val="single" w:sz="4" w:space="0" w:color="000000"/>
              <w:bottom w:val="single" w:sz="4" w:space="0" w:color="000000"/>
              <w:right w:val="single" w:sz="4" w:space="0" w:color="000000"/>
            </w:tcBorders>
            <w:shd w:val="clear" w:color="auto" w:fill="9CC2E5"/>
            <w:vAlign w:val="center"/>
          </w:tcPr>
          <w:p w:rsidR="00EF6612" w:rsidRDefault="00EF6612">
            <w:pPr>
              <w:suppressAutoHyphens w:val="0"/>
              <w:spacing w:line="240" w:lineRule="auto"/>
              <w:jc w:val="center"/>
            </w:pPr>
            <w:r>
              <w:rPr>
                <w:rFonts w:ascii="Marianne" w:eastAsia="Times New Roman" w:hAnsi="Marianne" w:cs="Marianne"/>
                <w:b/>
                <w:lang w:eastAsia="fr-FR"/>
              </w:rPr>
              <w:t>Sous-critère n° 2</w:t>
            </w:r>
            <w:r>
              <w:rPr>
                <w:rFonts w:eastAsia="Times New Roman" w:cs="Calibri"/>
                <w:b/>
                <w:lang w:eastAsia="fr-FR"/>
              </w:rPr>
              <w:t> </w:t>
            </w:r>
            <w:r>
              <w:rPr>
                <w:rFonts w:ascii="Marianne" w:eastAsia="Times New Roman" w:hAnsi="Marianne" w:cs="Marianne"/>
                <w:b/>
                <w:lang w:eastAsia="fr-FR"/>
              </w:rPr>
              <w:t xml:space="preserve">: </w:t>
            </w:r>
            <w:r>
              <w:rPr>
                <w:rFonts w:ascii="Marianne" w:eastAsia="Times New Roman" w:hAnsi="Marianne" w:cs="Marianne"/>
                <w:b/>
                <w:bCs/>
                <w:lang w:eastAsia="fr-FR"/>
              </w:rPr>
              <w:t>Pertinence des moyens humains affectées à la réalisation des prestations</w:t>
            </w:r>
            <w:r>
              <w:rPr>
                <w:rFonts w:ascii="Marianne" w:eastAsia="Times New Roman" w:hAnsi="Marianne" w:cs="Marianne"/>
                <w:b/>
                <w:lang w:eastAsia="fr-FR"/>
              </w:rPr>
              <w:t xml:space="preserve"> – 25 points</w:t>
            </w:r>
          </w:p>
        </w:tc>
      </w:tr>
      <w:tr w:rsidR="00EF6612">
        <w:trPr>
          <w:gridAfter w:val="1"/>
          <w:wAfter w:w="11" w:type="dxa"/>
          <w:trHeight w:val="567"/>
          <w:jc w:val="center"/>
        </w:trPr>
        <w:tc>
          <w:tcPr>
            <w:tcW w:w="9638" w:type="dxa"/>
            <w:gridSpan w:val="2"/>
            <w:tcBorders>
              <w:top w:val="single" w:sz="4" w:space="0" w:color="000000"/>
              <w:left w:val="single" w:sz="4" w:space="0" w:color="000000"/>
              <w:bottom w:val="single" w:sz="4" w:space="0" w:color="000000"/>
              <w:right w:val="single" w:sz="4" w:space="0" w:color="000000"/>
            </w:tcBorders>
            <w:shd w:val="clear" w:color="auto" w:fill="BDD6EE"/>
            <w:vAlign w:val="center"/>
          </w:tcPr>
          <w:p w:rsidR="00EF6612" w:rsidRDefault="00EF6612">
            <w:pPr>
              <w:suppressAutoHyphens w:val="0"/>
              <w:spacing w:line="240" w:lineRule="auto"/>
              <w:jc w:val="center"/>
            </w:pPr>
            <w:r>
              <w:rPr>
                <w:rFonts w:ascii="Marianne" w:eastAsia="Times New Roman" w:hAnsi="Marianne" w:cs="Marianne"/>
                <w:b/>
                <w:lang w:eastAsia="fr-FR"/>
              </w:rPr>
              <w:t>Demandes</w:t>
            </w:r>
          </w:p>
        </w:tc>
        <w:tc>
          <w:tcPr>
            <w:tcW w:w="11324" w:type="dxa"/>
            <w:tcBorders>
              <w:top w:val="single" w:sz="4" w:space="0" w:color="000000"/>
              <w:left w:val="single" w:sz="4" w:space="0" w:color="000000"/>
              <w:bottom w:val="single" w:sz="4" w:space="0" w:color="000000"/>
              <w:right w:val="single" w:sz="4" w:space="0" w:color="000000"/>
            </w:tcBorders>
            <w:shd w:val="clear" w:color="auto" w:fill="BDD6EE"/>
            <w:vAlign w:val="center"/>
          </w:tcPr>
          <w:p w:rsidR="00EF6612" w:rsidRDefault="00EF6612">
            <w:pPr>
              <w:suppressAutoHyphens w:val="0"/>
              <w:spacing w:line="240" w:lineRule="auto"/>
              <w:jc w:val="center"/>
            </w:pPr>
            <w:r>
              <w:rPr>
                <w:rFonts w:ascii="Marianne" w:eastAsia="Times New Roman" w:hAnsi="Marianne" w:cs="Marianne"/>
                <w:b/>
                <w:lang w:eastAsia="fr-FR"/>
              </w:rPr>
              <w:t>Propositions du candidat</w:t>
            </w:r>
          </w:p>
        </w:tc>
      </w:tr>
      <w:tr w:rsidR="00EF6612">
        <w:trPr>
          <w:gridAfter w:val="1"/>
          <w:wAfter w:w="11" w:type="dxa"/>
          <w:trHeight w:val="567"/>
          <w:jc w:val="center"/>
        </w:trPr>
        <w:tc>
          <w:tcPr>
            <w:tcW w:w="2764" w:type="dxa"/>
            <w:vMerge w:val="restart"/>
            <w:tcBorders>
              <w:top w:val="single" w:sz="4" w:space="0" w:color="000000"/>
              <w:left w:val="single" w:sz="4" w:space="0" w:color="000000"/>
              <w:bottom w:val="single" w:sz="4" w:space="0" w:color="000000"/>
              <w:right w:val="single" w:sz="4" w:space="0" w:color="000000"/>
            </w:tcBorders>
            <w:shd w:val="clear" w:color="auto" w:fill="DEEAF6"/>
            <w:vAlign w:val="center"/>
          </w:tcPr>
          <w:p w:rsidR="00EF6612" w:rsidRDefault="00EF6612">
            <w:pPr>
              <w:suppressAutoHyphens w:val="0"/>
              <w:snapToGrid w:val="0"/>
              <w:spacing w:line="240" w:lineRule="auto"/>
              <w:jc w:val="center"/>
              <w:rPr>
                <w:rFonts w:ascii="Marianne" w:eastAsia="Times New Roman" w:hAnsi="Marianne" w:cs="Marianne"/>
                <w:b/>
                <w:lang w:eastAsia="fr-FR"/>
              </w:rPr>
            </w:pPr>
          </w:p>
          <w:p w:rsidR="00EF6612" w:rsidRDefault="00EF6612">
            <w:pPr>
              <w:suppressAutoHyphens w:val="0"/>
              <w:spacing w:line="240" w:lineRule="auto"/>
              <w:jc w:val="center"/>
              <w:rPr>
                <w:rFonts w:ascii="Marianne" w:eastAsia="Times New Roman" w:hAnsi="Marianne" w:cs="Marianne"/>
                <w:b/>
                <w:lang w:eastAsia="fr-FR"/>
              </w:rPr>
            </w:pPr>
          </w:p>
          <w:p w:rsidR="00EF6612" w:rsidRDefault="00EF6612">
            <w:pPr>
              <w:suppressAutoHyphens w:val="0"/>
              <w:spacing w:line="240" w:lineRule="auto"/>
              <w:jc w:val="center"/>
              <w:rPr>
                <w:rFonts w:ascii="Marianne" w:eastAsia="Times New Roman" w:hAnsi="Marianne" w:cs="Marianne"/>
                <w:b/>
                <w:lang w:eastAsia="fr-FR"/>
              </w:rPr>
            </w:pPr>
          </w:p>
          <w:p w:rsidR="00EF6612" w:rsidRDefault="00EF6612">
            <w:pPr>
              <w:suppressAutoHyphens w:val="0"/>
              <w:spacing w:line="240" w:lineRule="auto"/>
              <w:jc w:val="center"/>
              <w:rPr>
                <w:rFonts w:ascii="Marianne" w:eastAsia="Times New Roman" w:hAnsi="Marianne" w:cs="Marianne"/>
                <w:b/>
                <w:lang w:eastAsia="fr-FR"/>
              </w:rPr>
            </w:pPr>
          </w:p>
          <w:p w:rsidR="00EF6612" w:rsidRDefault="00EF6612">
            <w:pPr>
              <w:suppressAutoHyphens w:val="0"/>
              <w:spacing w:line="240" w:lineRule="auto"/>
              <w:jc w:val="center"/>
              <w:rPr>
                <w:rFonts w:ascii="Marianne" w:eastAsia="Times New Roman" w:hAnsi="Marianne" w:cs="Marianne"/>
                <w:b/>
                <w:lang w:eastAsia="fr-FR"/>
              </w:rPr>
            </w:pPr>
          </w:p>
          <w:p w:rsidR="00EF6612" w:rsidRDefault="00EF6612">
            <w:pPr>
              <w:suppressAutoHyphens w:val="0"/>
              <w:spacing w:line="240" w:lineRule="auto"/>
              <w:jc w:val="center"/>
              <w:rPr>
                <w:rFonts w:ascii="Marianne" w:eastAsia="Times New Roman" w:hAnsi="Marianne" w:cs="Marianne"/>
                <w:b/>
                <w:lang w:eastAsia="fr-FR"/>
              </w:rPr>
            </w:pPr>
          </w:p>
          <w:p w:rsidR="00EF6612" w:rsidRDefault="00EF6612">
            <w:pPr>
              <w:suppressAutoHyphens w:val="0"/>
              <w:spacing w:line="240" w:lineRule="auto"/>
              <w:jc w:val="center"/>
              <w:rPr>
                <w:rFonts w:ascii="Marianne" w:eastAsia="Times New Roman" w:hAnsi="Marianne" w:cs="Marianne"/>
                <w:b/>
                <w:lang w:eastAsia="fr-FR"/>
              </w:rPr>
            </w:pPr>
          </w:p>
          <w:p w:rsidR="00EF6612" w:rsidRDefault="00EF6612">
            <w:pPr>
              <w:suppressAutoHyphens w:val="0"/>
              <w:spacing w:line="240" w:lineRule="auto"/>
              <w:jc w:val="center"/>
              <w:rPr>
                <w:rFonts w:ascii="Marianne" w:eastAsia="Times New Roman" w:hAnsi="Marianne" w:cs="Marianne"/>
                <w:b/>
                <w:lang w:eastAsia="fr-FR"/>
              </w:rPr>
            </w:pPr>
            <w:r>
              <w:rPr>
                <w:rFonts w:ascii="Marianne" w:eastAsia="Times New Roman" w:hAnsi="Marianne" w:cs="Marianne"/>
                <w:b/>
                <w:lang w:eastAsia="fr-FR"/>
              </w:rPr>
              <w:t>Personnel ouvrant</w:t>
            </w:r>
          </w:p>
          <w:p w:rsidR="00EF6612" w:rsidRDefault="00EF6612">
            <w:pPr>
              <w:suppressAutoHyphens w:val="0"/>
              <w:spacing w:line="240" w:lineRule="auto"/>
              <w:jc w:val="center"/>
              <w:rPr>
                <w:rFonts w:ascii="Marianne" w:eastAsia="Times New Roman" w:hAnsi="Marianne" w:cs="Marianne"/>
                <w:b/>
                <w:lang w:eastAsia="fr-FR"/>
              </w:rPr>
            </w:pPr>
          </w:p>
          <w:p w:rsidR="00EF6612" w:rsidRDefault="00EF6612">
            <w:pPr>
              <w:suppressAutoHyphens w:val="0"/>
              <w:spacing w:line="240" w:lineRule="auto"/>
              <w:jc w:val="center"/>
              <w:rPr>
                <w:rFonts w:ascii="Marianne" w:eastAsia="Times New Roman" w:hAnsi="Marianne" w:cs="Marianne"/>
                <w:color w:val="FF0000"/>
                <w:lang w:eastAsia="fr-FR"/>
              </w:rPr>
            </w:pPr>
            <w:r>
              <w:rPr>
                <w:rFonts w:ascii="Marianne" w:eastAsia="Times New Roman" w:hAnsi="Marianne" w:cs="Marianne"/>
                <w:lang w:eastAsia="fr-FR"/>
              </w:rPr>
              <w:t>Le candidat doit décrire pour chaque prestation le nombre d’agent, leur qualification, le nombre d’heure par jour et par agent et le volume horaire annuel totale minimum.</w:t>
            </w:r>
          </w:p>
          <w:p w:rsidR="00EF6612" w:rsidRDefault="00EF6612">
            <w:pPr>
              <w:suppressAutoHyphens w:val="0"/>
              <w:spacing w:line="240" w:lineRule="auto"/>
              <w:jc w:val="center"/>
              <w:rPr>
                <w:rFonts w:ascii="Marianne" w:eastAsia="Times New Roman" w:hAnsi="Marianne" w:cs="Marianne"/>
                <w:color w:val="FF0000"/>
                <w:lang w:eastAsia="fr-FR"/>
              </w:rPr>
            </w:pPr>
          </w:p>
        </w:tc>
        <w:tc>
          <w:tcPr>
            <w:tcW w:w="6874" w:type="dxa"/>
            <w:tcBorders>
              <w:top w:val="single" w:sz="12" w:space="0" w:color="000000"/>
              <w:left w:val="single" w:sz="4" w:space="0" w:color="000000"/>
              <w:bottom w:val="single" w:sz="4" w:space="0" w:color="000000"/>
              <w:right w:val="single" w:sz="4" w:space="0" w:color="000000"/>
            </w:tcBorders>
            <w:shd w:val="clear" w:color="auto" w:fill="DEEAF6"/>
            <w:vAlign w:val="center"/>
          </w:tcPr>
          <w:p w:rsidR="00EF6612" w:rsidRDefault="00EF6612">
            <w:pPr>
              <w:suppressAutoHyphens w:val="0"/>
              <w:snapToGrid w:val="0"/>
              <w:spacing w:line="240" w:lineRule="auto"/>
              <w:jc w:val="center"/>
              <w:rPr>
                <w:rFonts w:ascii="Marianne" w:eastAsia="Times New Roman" w:hAnsi="Marianne" w:cs="Marianne"/>
                <w:color w:val="FF0000"/>
                <w:lang w:eastAsia="fr-FR"/>
              </w:rPr>
            </w:pPr>
          </w:p>
          <w:p w:rsidR="00EF6612" w:rsidRDefault="00EF6612">
            <w:pPr>
              <w:suppressAutoHyphens w:val="0"/>
              <w:spacing w:line="240" w:lineRule="auto"/>
              <w:jc w:val="center"/>
              <w:rPr>
                <w:rFonts w:ascii="Marianne" w:eastAsia="Times New Roman" w:hAnsi="Marianne" w:cs="Marianne"/>
                <w:color w:val="FF0000"/>
                <w:lang w:eastAsia="fr-FR"/>
              </w:rPr>
            </w:pPr>
          </w:p>
          <w:p w:rsidR="00EF6612" w:rsidRDefault="00EF6612">
            <w:pPr>
              <w:suppressAutoHyphens w:val="0"/>
              <w:spacing w:line="240" w:lineRule="auto"/>
              <w:jc w:val="center"/>
              <w:rPr>
                <w:rFonts w:ascii="Marianne" w:eastAsia="Times New Roman" w:hAnsi="Marianne" w:cs="Marianne"/>
                <w:lang w:eastAsia="fr-FR"/>
              </w:rPr>
            </w:pPr>
            <w:r>
              <w:rPr>
                <w:rFonts w:ascii="Marianne" w:eastAsia="Times New Roman" w:hAnsi="Marianne" w:cs="Marianne"/>
                <w:lang w:eastAsia="fr-FR"/>
              </w:rPr>
              <w:t xml:space="preserve">Nettoyage des locaux </w:t>
            </w:r>
          </w:p>
          <w:p w:rsidR="00EF6612" w:rsidRDefault="00EF6612">
            <w:pPr>
              <w:suppressAutoHyphens w:val="0"/>
              <w:spacing w:line="240" w:lineRule="auto"/>
              <w:jc w:val="center"/>
              <w:rPr>
                <w:rFonts w:ascii="Marianne" w:eastAsia="Times New Roman" w:hAnsi="Marianne" w:cs="Marianne"/>
                <w:lang w:eastAsia="fr-FR"/>
              </w:rPr>
            </w:pPr>
          </w:p>
          <w:p w:rsidR="00EF6612" w:rsidRDefault="00EF6612">
            <w:pPr>
              <w:suppressAutoHyphens w:val="0"/>
              <w:spacing w:line="240" w:lineRule="auto"/>
              <w:jc w:val="center"/>
              <w:rPr>
                <w:rFonts w:ascii="Marianne" w:eastAsia="Times New Roman" w:hAnsi="Marianne" w:cs="Marianne"/>
                <w:i/>
                <w:lang w:eastAsia="fr-FR"/>
              </w:rPr>
            </w:pPr>
          </w:p>
          <w:p w:rsidR="00EF6612" w:rsidRDefault="00EF6612">
            <w:pPr>
              <w:suppressAutoHyphens w:val="0"/>
              <w:spacing w:line="240" w:lineRule="auto"/>
              <w:jc w:val="center"/>
              <w:rPr>
                <w:rFonts w:ascii="Marianne" w:eastAsia="Times New Roman" w:hAnsi="Marianne" w:cs="Marianne"/>
                <w:i/>
                <w:lang w:eastAsia="fr-FR"/>
              </w:rPr>
            </w:pPr>
          </w:p>
        </w:tc>
        <w:tc>
          <w:tcPr>
            <w:tcW w:w="113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6612" w:rsidRDefault="00EF6612">
            <w:pPr>
              <w:suppressAutoHyphens w:val="0"/>
              <w:spacing w:line="240" w:lineRule="auto"/>
              <w:rPr>
                <w:rFonts w:ascii="Marianne" w:eastAsia="Times New Roman" w:hAnsi="Marianne" w:cs="Marianne"/>
                <w:lang w:eastAsia="fr-FR"/>
              </w:rPr>
            </w:pPr>
            <w:r>
              <w:rPr>
                <w:rFonts w:ascii="Marianne" w:eastAsia="Times New Roman" w:hAnsi="Marianne" w:cs="Marianne"/>
                <w:lang w:eastAsia="fr-FR"/>
              </w:rPr>
              <w:t>Nombre d’agent minimum</w:t>
            </w:r>
            <w:r>
              <w:rPr>
                <w:rFonts w:eastAsia="Times New Roman" w:cs="Calibri"/>
                <w:lang w:eastAsia="fr-FR"/>
              </w:rPr>
              <w:t> </w:t>
            </w:r>
            <w:r>
              <w:rPr>
                <w:rFonts w:ascii="Marianne" w:eastAsia="Times New Roman" w:hAnsi="Marianne" w:cs="Marianne"/>
                <w:lang w:eastAsia="fr-FR"/>
              </w:rPr>
              <w:t xml:space="preserve">: </w:t>
            </w:r>
          </w:p>
          <w:p w:rsidR="00EF6612" w:rsidRDefault="00EF6612">
            <w:pPr>
              <w:suppressAutoHyphens w:val="0"/>
              <w:spacing w:line="240" w:lineRule="auto"/>
              <w:rPr>
                <w:rFonts w:ascii="Marianne" w:eastAsia="Times New Roman" w:hAnsi="Marianne" w:cs="Marianne"/>
                <w:lang w:eastAsia="fr-FR"/>
              </w:rPr>
            </w:pPr>
          </w:p>
          <w:p w:rsidR="00EF6612" w:rsidRDefault="00EF6612">
            <w:pPr>
              <w:suppressAutoHyphens w:val="0"/>
              <w:spacing w:line="240" w:lineRule="auto"/>
              <w:rPr>
                <w:rFonts w:ascii="Marianne" w:eastAsia="Times New Roman" w:hAnsi="Marianne" w:cs="Marianne"/>
                <w:lang w:eastAsia="fr-FR"/>
              </w:rPr>
            </w:pPr>
            <w:r>
              <w:rPr>
                <w:rFonts w:ascii="Marianne" w:eastAsia="Times New Roman" w:hAnsi="Marianne" w:cs="Marianne"/>
                <w:lang w:eastAsia="fr-FR"/>
              </w:rPr>
              <w:t>Qualifications/habilitations</w:t>
            </w:r>
            <w:r>
              <w:rPr>
                <w:rFonts w:eastAsia="Times New Roman" w:cs="Calibri"/>
                <w:lang w:eastAsia="fr-FR"/>
              </w:rPr>
              <w:t> </w:t>
            </w:r>
            <w:r>
              <w:rPr>
                <w:rFonts w:ascii="Marianne" w:eastAsia="Times New Roman" w:hAnsi="Marianne" w:cs="Marianne"/>
                <w:lang w:eastAsia="fr-FR"/>
              </w:rPr>
              <w:t>minimums</w:t>
            </w:r>
            <w:r>
              <w:rPr>
                <w:rFonts w:eastAsia="Times New Roman" w:cs="Calibri"/>
                <w:lang w:eastAsia="fr-FR"/>
              </w:rPr>
              <w:t> </w:t>
            </w:r>
            <w:r>
              <w:rPr>
                <w:rFonts w:ascii="Marianne" w:eastAsia="Times New Roman" w:hAnsi="Marianne" w:cs="Marianne"/>
                <w:lang w:eastAsia="fr-FR"/>
              </w:rPr>
              <w:t xml:space="preserve">: </w:t>
            </w:r>
          </w:p>
          <w:p w:rsidR="00EF6612" w:rsidRDefault="00EF6612">
            <w:pPr>
              <w:suppressAutoHyphens w:val="0"/>
              <w:spacing w:line="240" w:lineRule="auto"/>
              <w:rPr>
                <w:rFonts w:ascii="Marianne" w:eastAsia="Times New Roman" w:hAnsi="Marianne" w:cs="Marianne"/>
                <w:lang w:eastAsia="fr-FR"/>
              </w:rPr>
            </w:pPr>
          </w:p>
          <w:p w:rsidR="00EF6612" w:rsidRDefault="00EF6612">
            <w:pPr>
              <w:suppressAutoHyphens w:val="0"/>
              <w:spacing w:line="240" w:lineRule="auto"/>
              <w:rPr>
                <w:rFonts w:ascii="Marianne" w:eastAsia="Times New Roman" w:hAnsi="Marianne" w:cs="Marianne"/>
                <w:lang w:eastAsia="fr-FR"/>
              </w:rPr>
            </w:pPr>
            <w:r>
              <w:rPr>
                <w:rFonts w:ascii="Marianne" w:eastAsia="Times New Roman" w:hAnsi="Marianne" w:cs="Marianne"/>
                <w:lang w:eastAsia="fr-FR"/>
              </w:rPr>
              <w:t xml:space="preserve">Nombre d’heures </w:t>
            </w:r>
            <w:r>
              <w:rPr>
                <w:rFonts w:ascii="Marianne" w:eastAsia="Times New Roman" w:hAnsi="Marianne" w:cs="Marianne"/>
                <w:u w:val="single"/>
                <w:lang w:eastAsia="fr-FR"/>
              </w:rPr>
              <w:t>par jour et par agent</w:t>
            </w:r>
            <w:r>
              <w:rPr>
                <w:rFonts w:eastAsia="Times New Roman" w:cs="Calibri"/>
                <w:lang w:eastAsia="fr-FR"/>
              </w:rPr>
              <w:t> </w:t>
            </w:r>
            <w:r>
              <w:rPr>
                <w:rFonts w:ascii="Marianne" w:eastAsia="Times New Roman" w:hAnsi="Marianne" w:cs="Marianne"/>
                <w:lang w:eastAsia="fr-FR"/>
              </w:rPr>
              <w:t>:</w:t>
            </w:r>
          </w:p>
          <w:p w:rsidR="00EF6612" w:rsidRDefault="00EF6612">
            <w:pPr>
              <w:suppressAutoHyphens w:val="0"/>
              <w:spacing w:line="240" w:lineRule="auto"/>
              <w:rPr>
                <w:rFonts w:ascii="Marianne" w:eastAsia="Times New Roman" w:hAnsi="Marianne" w:cs="Marianne"/>
                <w:lang w:eastAsia="fr-FR"/>
              </w:rPr>
            </w:pPr>
          </w:p>
          <w:p w:rsidR="00EF6612" w:rsidRDefault="00EF6612">
            <w:pPr>
              <w:suppressAutoHyphens w:val="0"/>
              <w:spacing w:line="240" w:lineRule="auto"/>
            </w:pPr>
            <w:r>
              <w:rPr>
                <w:rFonts w:ascii="Marianne" w:eastAsia="Times New Roman" w:hAnsi="Marianne" w:cs="Marianne"/>
                <w:lang w:eastAsia="fr-FR"/>
              </w:rPr>
              <w:t>Volume horaire annuel totale</w:t>
            </w:r>
            <w:r>
              <w:rPr>
                <w:rFonts w:eastAsia="Times New Roman" w:cs="Calibri"/>
                <w:lang w:eastAsia="fr-FR"/>
              </w:rPr>
              <w:t> </w:t>
            </w:r>
            <w:r>
              <w:rPr>
                <w:rFonts w:ascii="Marianne" w:eastAsia="Times New Roman" w:hAnsi="Marianne" w:cs="Marianne"/>
                <w:lang w:eastAsia="fr-FR"/>
              </w:rPr>
              <w:t xml:space="preserve"> :</w:t>
            </w:r>
          </w:p>
        </w:tc>
      </w:tr>
      <w:tr w:rsidR="00EF6612">
        <w:trPr>
          <w:gridAfter w:val="1"/>
          <w:wAfter w:w="11" w:type="dxa"/>
          <w:trHeight w:val="567"/>
          <w:jc w:val="center"/>
        </w:trPr>
        <w:tc>
          <w:tcPr>
            <w:tcW w:w="2764" w:type="dxa"/>
            <w:vMerge/>
            <w:tcBorders>
              <w:top w:val="single" w:sz="4" w:space="0" w:color="000000"/>
              <w:left w:val="single" w:sz="4" w:space="0" w:color="000000"/>
              <w:bottom w:val="single" w:sz="4" w:space="0" w:color="000000"/>
              <w:right w:val="single" w:sz="4" w:space="0" w:color="000000"/>
            </w:tcBorders>
            <w:shd w:val="clear" w:color="auto" w:fill="DEEAF6"/>
            <w:vAlign w:val="center"/>
          </w:tcPr>
          <w:p w:rsidR="00EF6612" w:rsidRDefault="00EF6612">
            <w:pPr>
              <w:suppressAutoHyphens w:val="0"/>
              <w:snapToGrid w:val="0"/>
              <w:spacing w:line="240" w:lineRule="auto"/>
              <w:jc w:val="center"/>
              <w:rPr>
                <w:rFonts w:ascii="Marianne" w:eastAsia="Times New Roman" w:hAnsi="Marianne" w:cs="Marianne"/>
                <w:b/>
                <w:lang w:eastAsia="fr-FR"/>
              </w:rPr>
            </w:pPr>
          </w:p>
        </w:tc>
        <w:tc>
          <w:tcPr>
            <w:tcW w:w="6874" w:type="dxa"/>
            <w:tcBorders>
              <w:top w:val="single" w:sz="4" w:space="0" w:color="000000"/>
              <w:left w:val="single" w:sz="4" w:space="0" w:color="000000"/>
              <w:bottom w:val="single" w:sz="4" w:space="0" w:color="000000"/>
              <w:right w:val="single" w:sz="4" w:space="0" w:color="000000"/>
            </w:tcBorders>
            <w:shd w:val="clear" w:color="auto" w:fill="DEEAF6"/>
            <w:vAlign w:val="center"/>
          </w:tcPr>
          <w:p w:rsidR="00EF6612" w:rsidRDefault="00EF6612">
            <w:pPr>
              <w:suppressAutoHyphens w:val="0"/>
              <w:snapToGrid w:val="0"/>
              <w:spacing w:line="240" w:lineRule="auto"/>
              <w:jc w:val="center"/>
              <w:rPr>
                <w:rFonts w:ascii="Marianne" w:eastAsia="Times New Roman" w:hAnsi="Marianne" w:cs="Marianne"/>
                <w:b/>
                <w:lang w:eastAsia="fr-FR"/>
              </w:rPr>
            </w:pPr>
          </w:p>
          <w:p w:rsidR="00EF6612" w:rsidRDefault="00EF6612">
            <w:pPr>
              <w:suppressAutoHyphens w:val="0"/>
              <w:spacing w:line="240" w:lineRule="auto"/>
              <w:jc w:val="center"/>
              <w:rPr>
                <w:rFonts w:ascii="Marianne" w:eastAsia="Times New Roman" w:hAnsi="Marianne" w:cs="Marianne"/>
                <w:lang w:eastAsia="fr-FR"/>
              </w:rPr>
            </w:pPr>
            <w:r>
              <w:rPr>
                <w:rFonts w:ascii="Marianne" w:eastAsia="Times New Roman" w:hAnsi="Marianne" w:cs="Marianne"/>
                <w:lang w:eastAsia="fr-FR"/>
              </w:rPr>
              <w:t xml:space="preserve">Nettoyage des vitreries </w:t>
            </w:r>
          </w:p>
          <w:p w:rsidR="00EF6612" w:rsidRDefault="00EF6612">
            <w:pPr>
              <w:suppressAutoHyphens w:val="0"/>
              <w:spacing w:line="240" w:lineRule="auto"/>
              <w:jc w:val="center"/>
              <w:rPr>
                <w:rFonts w:ascii="Marianne" w:eastAsia="Times New Roman" w:hAnsi="Marianne" w:cs="Marianne"/>
                <w:lang w:eastAsia="fr-FR"/>
              </w:rPr>
            </w:pPr>
          </w:p>
          <w:p w:rsidR="00EF6612" w:rsidRDefault="00EF6612">
            <w:pPr>
              <w:suppressAutoHyphens w:val="0"/>
              <w:spacing w:line="240" w:lineRule="auto"/>
              <w:jc w:val="center"/>
              <w:rPr>
                <w:rFonts w:ascii="Marianne" w:eastAsia="Times New Roman" w:hAnsi="Marianne" w:cs="Marianne"/>
                <w:lang w:eastAsia="fr-FR"/>
              </w:rPr>
            </w:pPr>
          </w:p>
        </w:tc>
        <w:tc>
          <w:tcPr>
            <w:tcW w:w="113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6612" w:rsidRDefault="00EF6612">
            <w:pPr>
              <w:suppressAutoHyphens w:val="0"/>
              <w:spacing w:line="240" w:lineRule="auto"/>
              <w:rPr>
                <w:rFonts w:ascii="Marianne" w:eastAsia="Times New Roman" w:hAnsi="Marianne" w:cs="Marianne"/>
                <w:lang w:eastAsia="fr-FR"/>
              </w:rPr>
            </w:pPr>
            <w:r>
              <w:rPr>
                <w:rFonts w:ascii="Marianne" w:eastAsia="Times New Roman" w:hAnsi="Marianne" w:cs="Marianne"/>
                <w:lang w:eastAsia="fr-FR"/>
              </w:rPr>
              <w:t>Nombre d’agent minimum</w:t>
            </w:r>
            <w:r>
              <w:rPr>
                <w:rFonts w:eastAsia="Times New Roman" w:cs="Calibri"/>
                <w:lang w:eastAsia="fr-FR"/>
              </w:rPr>
              <w:t> </w:t>
            </w:r>
            <w:r>
              <w:rPr>
                <w:rFonts w:ascii="Marianne" w:eastAsia="Times New Roman" w:hAnsi="Marianne" w:cs="Marianne"/>
                <w:lang w:eastAsia="fr-FR"/>
              </w:rPr>
              <w:t xml:space="preserve">: </w:t>
            </w:r>
          </w:p>
          <w:p w:rsidR="00EF6612" w:rsidRDefault="00EF6612">
            <w:pPr>
              <w:suppressAutoHyphens w:val="0"/>
              <w:spacing w:line="240" w:lineRule="auto"/>
              <w:rPr>
                <w:rFonts w:ascii="Marianne" w:eastAsia="Times New Roman" w:hAnsi="Marianne" w:cs="Marianne"/>
                <w:lang w:eastAsia="fr-FR"/>
              </w:rPr>
            </w:pPr>
          </w:p>
          <w:p w:rsidR="00EF6612" w:rsidRDefault="00EF6612">
            <w:pPr>
              <w:suppressAutoHyphens w:val="0"/>
              <w:spacing w:line="240" w:lineRule="auto"/>
              <w:rPr>
                <w:rFonts w:ascii="Marianne" w:eastAsia="Times New Roman" w:hAnsi="Marianne" w:cs="Marianne"/>
                <w:lang w:eastAsia="fr-FR"/>
              </w:rPr>
            </w:pPr>
            <w:r>
              <w:rPr>
                <w:rFonts w:ascii="Marianne" w:eastAsia="Times New Roman" w:hAnsi="Marianne" w:cs="Marianne"/>
                <w:lang w:eastAsia="fr-FR"/>
              </w:rPr>
              <w:t>Qualifications/habilitations</w:t>
            </w:r>
            <w:r>
              <w:rPr>
                <w:rFonts w:eastAsia="Times New Roman" w:cs="Calibri"/>
                <w:lang w:eastAsia="fr-FR"/>
              </w:rPr>
              <w:t> </w:t>
            </w:r>
            <w:r>
              <w:rPr>
                <w:rFonts w:ascii="Marianne" w:eastAsia="Times New Roman" w:hAnsi="Marianne" w:cs="Marianne"/>
                <w:lang w:eastAsia="fr-FR"/>
              </w:rPr>
              <w:t>minimums</w:t>
            </w:r>
            <w:r>
              <w:rPr>
                <w:rFonts w:eastAsia="Times New Roman" w:cs="Calibri"/>
                <w:lang w:eastAsia="fr-FR"/>
              </w:rPr>
              <w:t> </w:t>
            </w:r>
            <w:r>
              <w:rPr>
                <w:rFonts w:ascii="Marianne" w:eastAsia="Times New Roman" w:hAnsi="Marianne" w:cs="Marianne"/>
                <w:lang w:eastAsia="fr-FR"/>
              </w:rPr>
              <w:t xml:space="preserve">: </w:t>
            </w:r>
          </w:p>
          <w:p w:rsidR="00EF6612" w:rsidRDefault="00EF6612">
            <w:pPr>
              <w:suppressAutoHyphens w:val="0"/>
              <w:spacing w:line="240" w:lineRule="auto"/>
              <w:rPr>
                <w:rFonts w:ascii="Marianne" w:eastAsia="Times New Roman" w:hAnsi="Marianne" w:cs="Marianne"/>
                <w:lang w:eastAsia="fr-FR"/>
              </w:rPr>
            </w:pPr>
          </w:p>
          <w:p w:rsidR="00EF6612" w:rsidRDefault="00EF6612">
            <w:pPr>
              <w:suppressAutoHyphens w:val="0"/>
              <w:spacing w:line="240" w:lineRule="auto"/>
              <w:rPr>
                <w:rFonts w:ascii="Marianne" w:eastAsia="Times New Roman" w:hAnsi="Marianne" w:cs="Marianne"/>
                <w:lang w:eastAsia="fr-FR"/>
              </w:rPr>
            </w:pPr>
            <w:r>
              <w:rPr>
                <w:rFonts w:ascii="Marianne" w:eastAsia="Times New Roman" w:hAnsi="Marianne" w:cs="Marianne"/>
                <w:lang w:eastAsia="fr-FR"/>
              </w:rPr>
              <w:t xml:space="preserve">Nombre d’heures </w:t>
            </w:r>
            <w:r>
              <w:rPr>
                <w:rFonts w:ascii="Marianne" w:eastAsia="Times New Roman" w:hAnsi="Marianne" w:cs="Marianne"/>
                <w:u w:val="single"/>
                <w:lang w:eastAsia="fr-FR"/>
              </w:rPr>
              <w:t>par jour et par agent</w:t>
            </w:r>
            <w:r>
              <w:rPr>
                <w:rFonts w:eastAsia="Times New Roman" w:cs="Calibri"/>
                <w:lang w:eastAsia="fr-FR"/>
              </w:rPr>
              <w:t> </w:t>
            </w:r>
            <w:r>
              <w:rPr>
                <w:rFonts w:ascii="Marianne" w:eastAsia="Times New Roman" w:hAnsi="Marianne" w:cs="Marianne"/>
                <w:lang w:eastAsia="fr-FR"/>
              </w:rPr>
              <w:t>minimum:</w:t>
            </w:r>
          </w:p>
          <w:p w:rsidR="00EF6612" w:rsidRDefault="00EF6612">
            <w:pPr>
              <w:suppressAutoHyphens w:val="0"/>
              <w:spacing w:line="240" w:lineRule="auto"/>
              <w:rPr>
                <w:rFonts w:ascii="Marianne" w:eastAsia="Times New Roman" w:hAnsi="Marianne" w:cs="Marianne"/>
                <w:lang w:eastAsia="fr-FR"/>
              </w:rPr>
            </w:pPr>
          </w:p>
          <w:p w:rsidR="00EF6612" w:rsidRDefault="00EF6612">
            <w:pPr>
              <w:suppressAutoHyphens w:val="0"/>
              <w:spacing w:line="240" w:lineRule="auto"/>
            </w:pPr>
            <w:r>
              <w:rPr>
                <w:rFonts w:ascii="Marianne" w:eastAsia="Times New Roman" w:hAnsi="Marianne" w:cs="Marianne"/>
                <w:lang w:eastAsia="fr-FR"/>
              </w:rPr>
              <w:t>Volume horaire annuel totale</w:t>
            </w:r>
            <w:r>
              <w:rPr>
                <w:rFonts w:eastAsia="Times New Roman" w:cs="Calibri"/>
                <w:lang w:eastAsia="fr-FR"/>
              </w:rPr>
              <w:t> </w:t>
            </w:r>
            <w:r>
              <w:rPr>
                <w:rFonts w:ascii="Marianne" w:eastAsia="Times New Roman" w:hAnsi="Marianne" w:cs="Marianne"/>
                <w:lang w:eastAsia="fr-FR"/>
              </w:rPr>
              <w:t>minimum :</w:t>
            </w:r>
          </w:p>
        </w:tc>
      </w:tr>
      <w:tr w:rsidR="00EF6612">
        <w:trPr>
          <w:gridAfter w:val="1"/>
          <w:wAfter w:w="11" w:type="dxa"/>
          <w:trHeight w:val="567"/>
          <w:jc w:val="center"/>
        </w:trPr>
        <w:tc>
          <w:tcPr>
            <w:tcW w:w="2764" w:type="dxa"/>
            <w:vMerge/>
            <w:tcBorders>
              <w:top w:val="single" w:sz="4" w:space="0" w:color="000000"/>
              <w:left w:val="single" w:sz="4" w:space="0" w:color="000000"/>
              <w:bottom w:val="single" w:sz="4" w:space="0" w:color="000000"/>
              <w:right w:val="single" w:sz="4" w:space="0" w:color="000000"/>
            </w:tcBorders>
            <w:shd w:val="clear" w:color="auto" w:fill="DEEAF6"/>
            <w:vAlign w:val="center"/>
          </w:tcPr>
          <w:p w:rsidR="00EF6612" w:rsidRDefault="00EF6612">
            <w:pPr>
              <w:suppressAutoHyphens w:val="0"/>
              <w:snapToGrid w:val="0"/>
              <w:spacing w:line="240" w:lineRule="auto"/>
              <w:jc w:val="center"/>
              <w:rPr>
                <w:rFonts w:ascii="Marianne" w:eastAsia="Times New Roman" w:hAnsi="Marianne" w:cs="Marianne"/>
                <w:b/>
                <w:lang w:eastAsia="fr-FR"/>
              </w:rPr>
            </w:pPr>
          </w:p>
        </w:tc>
        <w:tc>
          <w:tcPr>
            <w:tcW w:w="6874" w:type="dxa"/>
            <w:tcBorders>
              <w:top w:val="single" w:sz="4" w:space="0" w:color="000000"/>
              <w:left w:val="single" w:sz="4" w:space="0" w:color="000000"/>
              <w:bottom w:val="single" w:sz="4" w:space="0" w:color="000000"/>
              <w:right w:val="single" w:sz="4" w:space="0" w:color="000000"/>
            </w:tcBorders>
            <w:shd w:val="clear" w:color="auto" w:fill="DEEAF6"/>
            <w:vAlign w:val="center"/>
          </w:tcPr>
          <w:p w:rsidR="00EF6612" w:rsidRDefault="00EF6612">
            <w:pPr>
              <w:suppressAutoHyphens w:val="0"/>
              <w:snapToGrid w:val="0"/>
              <w:spacing w:line="240" w:lineRule="auto"/>
              <w:jc w:val="center"/>
              <w:rPr>
                <w:rFonts w:ascii="Marianne" w:eastAsia="Times New Roman" w:hAnsi="Marianne" w:cs="Marianne"/>
                <w:b/>
                <w:lang w:eastAsia="fr-FR"/>
              </w:rPr>
            </w:pPr>
          </w:p>
          <w:p w:rsidR="00EF6612" w:rsidRDefault="00EF6612">
            <w:pPr>
              <w:suppressAutoHyphens w:val="0"/>
              <w:spacing w:line="240" w:lineRule="auto"/>
              <w:jc w:val="center"/>
              <w:rPr>
                <w:rFonts w:ascii="Marianne" w:eastAsia="Times New Roman" w:hAnsi="Marianne" w:cs="Marianne"/>
                <w:lang w:eastAsia="fr-FR"/>
              </w:rPr>
            </w:pPr>
            <w:r>
              <w:rPr>
                <w:rFonts w:ascii="Marianne" w:eastAsia="Times New Roman" w:hAnsi="Marianne" w:cs="Marianne"/>
                <w:lang w:eastAsia="fr-FR"/>
              </w:rPr>
              <w:t>Collecte et traitement des déchets</w:t>
            </w:r>
          </w:p>
          <w:p w:rsidR="00EF6612" w:rsidRDefault="00EF6612">
            <w:pPr>
              <w:suppressAutoHyphens w:val="0"/>
              <w:spacing w:line="240" w:lineRule="auto"/>
              <w:jc w:val="center"/>
              <w:rPr>
                <w:rFonts w:ascii="Marianne" w:eastAsia="Times New Roman" w:hAnsi="Marianne" w:cs="Marianne"/>
                <w:lang w:eastAsia="fr-FR"/>
              </w:rPr>
            </w:pPr>
          </w:p>
        </w:tc>
        <w:tc>
          <w:tcPr>
            <w:tcW w:w="113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6612" w:rsidRDefault="00EF6612">
            <w:pPr>
              <w:suppressAutoHyphens w:val="0"/>
              <w:spacing w:line="240" w:lineRule="auto"/>
              <w:rPr>
                <w:rFonts w:ascii="Marianne" w:eastAsia="Times New Roman" w:hAnsi="Marianne" w:cs="Marianne"/>
                <w:lang w:eastAsia="fr-FR"/>
              </w:rPr>
            </w:pPr>
            <w:r>
              <w:rPr>
                <w:rFonts w:ascii="Marianne" w:eastAsia="Times New Roman" w:hAnsi="Marianne" w:cs="Marianne"/>
                <w:lang w:eastAsia="fr-FR"/>
              </w:rPr>
              <w:t>Nombre d’agent minimum</w:t>
            </w:r>
            <w:r>
              <w:rPr>
                <w:rFonts w:eastAsia="Times New Roman" w:cs="Calibri"/>
                <w:lang w:eastAsia="fr-FR"/>
              </w:rPr>
              <w:t> </w:t>
            </w:r>
            <w:r>
              <w:rPr>
                <w:rFonts w:ascii="Marianne" w:eastAsia="Times New Roman" w:hAnsi="Marianne" w:cs="Marianne"/>
                <w:lang w:eastAsia="fr-FR"/>
              </w:rPr>
              <w:t xml:space="preserve">: </w:t>
            </w:r>
          </w:p>
          <w:p w:rsidR="00EF6612" w:rsidRDefault="00EF6612">
            <w:pPr>
              <w:suppressAutoHyphens w:val="0"/>
              <w:spacing w:line="240" w:lineRule="auto"/>
              <w:rPr>
                <w:rFonts w:ascii="Marianne" w:eastAsia="Times New Roman" w:hAnsi="Marianne" w:cs="Marianne"/>
                <w:lang w:eastAsia="fr-FR"/>
              </w:rPr>
            </w:pPr>
          </w:p>
          <w:p w:rsidR="00EF6612" w:rsidRDefault="00EF6612">
            <w:pPr>
              <w:suppressAutoHyphens w:val="0"/>
              <w:spacing w:line="240" w:lineRule="auto"/>
              <w:rPr>
                <w:rFonts w:ascii="Marianne" w:eastAsia="Times New Roman" w:hAnsi="Marianne" w:cs="Marianne"/>
                <w:lang w:eastAsia="fr-FR"/>
              </w:rPr>
            </w:pPr>
            <w:r>
              <w:rPr>
                <w:rFonts w:ascii="Marianne" w:eastAsia="Times New Roman" w:hAnsi="Marianne" w:cs="Marianne"/>
                <w:lang w:eastAsia="fr-FR"/>
              </w:rPr>
              <w:t>Qualifications/habilitations</w:t>
            </w:r>
            <w:r>
              <w:rPr>
                <w:rFonts w:eastAsia="Times New Roman" w:cs="Calibri"/>
                <w:lang w:eastAsia="fr-FR"/>
              </w:rPr>
              <w:t> </w:t>
            </w:r>
            <w:r>
              <w:rPr>
                <w:rFonts w:ascii="Marianne" w:eastAsia="Times New Roman" w:hAnsi="Marianne" w:cs="Marianne"/>
                <w:lang w:eastAsia="fr-FR"/>
              </w:rPr>
              <w:t>minimums</w:t>
            </w:r>
            <w:r>
              <w:rPr>
                <w:rFonts w:eastAsia="Times New Roman" w:cs="Calibri"/>
                <w:lang w:eastAsia="fr-FR"/>
              </w:rPr>
              <w:t> </w:t>
            </w:r>
            <w:r>
              <w:rPr>
                <w:rFonts w:ascii="Marianne" w:eastAsia="Times New Roman" w:hAnsi="Marianne" w:cs="Marianne"/>
                <w:lang w:eastAsia="fr-FR"/>
              </w:rPr>
              <w:t xml:space="preserve">: </w:t>
            </w:r>
          </w:p>
          <w:p w:rsidR="00EF6612" w:rsidRDefault="00EF6612">
            <w:pPr>
              <w:suppressAutoHyphens w:val="0"/>
              <w:spacing w:line="240" w:lineRule="auto"/>
              <w:rPr>
                <w:rFonts w:ascii="Marianne" w:eastAsia="Times New Roman" w:hAnsi="Marianne" w:cs="Marianne"/>
                <w:lang w:eastAsia="fr-FR"/>
              </w:rPr>
            </w:pPr>
          </w:p>
          <w:p w:rsidR="00EF6612" w:rsidRDefault="00EF6612">
            <w:pPr>
              <w:suppressAutoHyphens w:val="0"/>
              <w:spacing w:line="240" w:lineRule="auto"/>
              <w:rPr>
                <w:rFonts w:ascii="Marianne" w:eastAsia="Times New Roman" w:hAnsi="Marianne" w:cs="Marianne"/>
                <w:lang w:eastAsia="fr-FR"/>
              </w:rPr>
            </w:pPr>
            <w:r>
              <w:rPr>
                <w:rFonts w:ascii="Marianne" w:eastAsia="Times New Roman" w:hAnsi="Marianne" w:cs="Marianne"/>
                <w:lang w:eastAsia="fr-FR"/>
              </w:rPr>
              <w:t xml:space="preserve">Nombre d’heures </w:t>
            </w:r>
            <w:r>
              <w:rPr>
                <w:rFonts w:ascii="Marianne" w:eastAsia="Times New Roman" w:hAnsi="Marianne" w:cs="Marianne"/>
                <w:u w:val="single"/>
                <w:lang w:eastAsia="fr-FR"/>
              </w:rPr>
              <w:t>par jour et par agent</w:t>
            </w:r>
            <w:r>
              <w:rPr>
                <w:rFonts w:eastAsia="Times New Roman" w:cs="Calibri"/>
                <w:lang w:eastAsia="fr-FR"/>
              </w:rPr>
              <w:t> </w:t>
            </w:r>
            <w:r>
              <w:rPr>
                <w:rFonts w:ascii="Marianne" w:eastAsia="Times New Roman" w:hAnsi="Marianne" w:cs="Marianne"/>
                <w:lang w:eastAsia="fr-FR"/>
              </w:rPr>
              <w:t>minimum:</w:t>
            </w:r>
          </w:p>
          <w:p w:rsidR="00EF6612" w:rsidRDefault="00EF6612">
            <w:pPr>
              <w:suppressAutoHyphens w:val="0"/>
              <w:spacing w:line="240" w:lineRule="auto"/>
              <w:rPr>
                <w:rFonts w:ascii="Marianne" w:eastAsia="Times New Roman" w:hAnsi="Marianne" w:cs="Marianne"/>
                <w:lang w:eastAsia="fr-FR"/>
              </w:rPr>
            </w:pPr>
          </w:p>
          <w:p w:rsidR="00EF6612" w:rsidRDefault="00EF6612">
            <w:pPr>
              <w:suppressAutoHyphens w:val="0"/>
              <w:spacing w:line="240" w:lineRule="auto"/>
            </w:pPr>
            <w:r>
              <w:rPr>
                <w:rFonts w:ascii="Marianne" w:eastAsia="Times New Roman" w:hAnsi="Marianne" w:cs="Marianne"/>
                <w:lang w:eastAsia="fr-FR"/>
              </w:rPr>
              <w:lastRenderedPageBreak/>
              <w:t>Volume horaire annuel totale</w:t>
            </w:r>
            <w:r>
              <w:rPr>
                <w:rFonts w:eastAsia="Times New Roman" w:cs="Calibri"/>
                <w:lang w:eastAsia="fr-FR"/>
              </w:rPr>
              <w:t> </w:t>
            </w:r>
            <w:r>
              <w:rPr>
                <w:rFonts w:ascii="Marianne" w:eastAsia="Times New Roman" w:hAnsi="Marianne" w:cs="Marianne"/>
                <w:lang w:eastAsia="fr-FR"/>
              </w:rPr>
              <w:t>minimum :</w:t>
            </w:r>
          </w:p>
        </w:tc>
      </w:tr>
      <w:tr w:rsidR="00EF6612">
        <w:trPr>
          <w:gridAfter w:val="1"/>
          <w:wAfter w:w="11" w:type="dxa"/>
          <w:trHeight w:val="567"/>
          <w:jc w:val="center"/>
        </w:trPr>
        <w:tc>
          <w:tcPr>
            <w:tcW w:w="2764" w:type="dxa"/>
            <w:vMerge/>
            <w:tcBorders>
              <w:top w:val="single" w:sz="4" w:space="0" w:color="000000"/>
              <w:left w:val="single" w:sz="4" w:space="0" w:color="000000"/>
              <w:bottom w:val="single" w:sz="4" w:space="0" w:color="000000"/>
              <w:right w:val="single" w:sz="4" w:space="0" w:color="000000"/>
            </w:tcBorders>
            <w:shd w:val="clear" w:color="auto" w:fill="DEEAF6"/>
            <w:vAlign w:val="center"/>
          </w:tcPr>
          <w:p w:rsidR="00EF6612" w:rsidRDefault="00EF6612">
            <w:pPr>
              <w:suppressAutoHyphens w:val="0"/>
              <w:snapToGrid w:val="0"/>
              <w:spacing w:line="240" w:lineRule="auto"/>
              <w:jc w:val="center"/>
              <w:rPr>
                <w:rFonts w:ascii="Marianne" w:eastAsia="Times New Roman" w:hAnsi="Marianne" w:cs="Marianne"/>
                <w:b/>
                <w:lang w:eastAsia="fr-FR"/>
              </w:rPr>
            </w:pPr>
          </w:p>
        </w:tc>
        <w:tc>
          <w:tcPr>
            <w:tcW w:w="6874" w:type="dxa"/>
            <w:tcBorders>
              <w:top w:val="single" w:sz="4" w:space="0" w:color="000000"/>
              <w:left w:val="single" w:sz="4" w:space="0" w:color="000000"/>
              <w:bottom w:val="single" w:sz="4" w:space="0" w:color="000000"/>
              <w:right w:val="single" w:sz="4" w:space="0" w:color="000000"/>
            </w:tcBorders>
            <w:shd w:val="clear" w:color="auto" w:fill="DEEAF6"/>
            <w:vAlign w:val="center"/>
          </w:tcPr>
          <w:p w:rsidR="00EF6612" w:rsidRDefault="00EF6612">
            <w:pPr>
              <w:suppressAutoHyphens w:val="0"/>
              <w:snapToGrid w:val="0"/>
              <w:spacing w:line="240" w:lineRule="auto"/>
              <w:jc w:val="center"/>
              <w:rPr>
                <w:rFonts w:ascii="Marianne" w:eastAsia="Times New Roman" w:hAnsi="Marianne" w:cs="Marianne"/>
                <w:b/>
                <w:lang w:eastAsia="fr-FR"/>
              </w:rPr>
            </w:pPr>
          </w:p>
          <w:p w:rsidR="00EF6612" w:rsidRDefault="00EF6612">
            <w:pPr>
              <w:suppressAutoHyphens w:val="0"/>
              <w:spacing w:line="240" w:lineRule="auto"/>
              <w:jc w:val="center"/>
              <w:rPr>
                <w:rFonts w:ascii="Marianne" w:eastAsia="Times New Roman" w:hAnsi="Marianne" w:cs="Marianne"/>
                <w:lang w:eastAsia="fr-FR"/>
              </w:rPr>
            </w:pPr>
            <w:r>
              <w:rPr>
                <w:rFonts w:ascii="Marianne" w:eastAsia="Times New Roman" w:hAnsi="Marianne" w:cs="Marianne"/>
                <w:lang w:eastAsia="fr-FR"/>
              </w:rPr>
              <w:t>Entretien des voiries et ramassage des déchets</w:t>
            </w:r>
          </w:p>
          <w:p w:rsidR="00EF6612" w:rsidRDefault="00EF6612">
            <w:pPr>
              <w:suppressAutoHyphens w:val="0"/>
              <w:spacing w:line="240" w:lineRule="auto"/>
              <w:jc w:val="center"/>
              <w:rPr>
                <w:rFonts w:ascii="Marianne" w:eastAsia="Times New Roman" w:hAnsi="Marianne" w:cs="Marianne"/>
                <w:lang w:eastAsia="fr-FR"/>
              </w:rPr>
            </w:pPr>
          </w:p>
        </w:tc>
        <w:tc>
          <w:tcPr>
            <w:tcW w:w="113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6612" w:rsidRDefault="00EF6612">
            <w:pPr>
              <w:suppressAutoHyphens w:val="0"/>
              <w:spacing w:line="240" w:lineRule="auto"/>
              <w:rPr>
                <w:rFonts w:ascii="Marianne" w:eastAsia="Times New Roman" w:hAnsi="Marianne" w:cs="Marianne"/>
                <w:lang w:eastAsia="fr-FR"/>
              </w:rPr>
            </w:pPr>
            <w:r>
              <w:rPr>
                <w:rFonts w:ascii="Marianne" w:eastAsia="Times New Roman" w:hAnsi="Marianne" w:cs="Marianne"/>
                <w:lang w:eastAsia="fr-FR"/>
              </w:rPr>
              <w:t>Nombre d’agent minimum</w:t>
            </w:r>
            <w:r>
              <w:rPr>
                <w:rFonts w:eastAsia="Times New Roman" w:cs="Calibri"/>
                <w:lang w:eastAsia="fr-FR"/>
              </w:rPr>
              <w:t> </w:t>
            </w:r>
            <w:r>
              <w:rPr>
                <w:rFonts w:ascii="Marianne" w:eastAsia="Times New Roman" w:hAnsi="Marianne" w:cs="Marianne"/>
                <w:lang w:eastAsia="fr-FR"/>
              </w:rPr>
              <w:t xml:space="preserve">: </w:t>
            </w:r>
          </w:p>
          <w:p w:rsidR="00EF6612" w:rsidRDefault="00EF6612">
            <w:pPr>
              <w:suppressAutoHyphens w:val="0"/>
              <w:spacing w:line="240" w:lineRule="auto"/>
              <w:rPr>
                <w:rFonts w:ascii="Marianne" w:eastAsia="Times New Roman" w:hAnsi="Marianne" w:cs="Marianne"/>
                <w:lang w:eastAsia="fr-FR"/>
              </w:rPr>
            </w:pPr>
          </w:p>
          <w:p w:rsidR="00EF6612" w:rsidRDefault="00EF6612">
            <w:pPr>
              <w:suppressAutoHyphens w:val="0"/>
              <w:spacing w:line="240" w:lineRule="auto"/>
              <w:rPr>
                <w:rFonts w:ascii="Marianne" w:eastAsia="Times New Roman" w:hAnsi="Marianne" w:cs="Marianne"/>
                <w:lang w:eastAsia="fr-FR"/>
              </w:rPr>
            </w:pPr>
            <w:r>
              <w:rPr>
                <w:rFonts w:ascii="Marianne" w:eastAsia="Times New Roman" w:hAnsi="Marianne" w:cs="Marianne"/>
                <w:lang w:eastAsia="fr-FR"/>
              </w:rPr>
              <w:t>Qualifications/habilitations</w:t>
            </w:r>
            <w:r>
              <w:rPr>
                <w:rFonts w:eastAsia="Times New Roman" w:cs="Calibri"/>
                <w:lang w:eastAsia="fr-FR"/>
              </w:rPr>
              <w:t> </w:t>
            </w:r>
            <w:r>
              <w:rPr>
                <w:rFonts w:ascii="Marianne" w:eastAsia="Times New Roman" w:hAnsi="Marianne" w:cs="Marianne"/>
                <w:lang w:eastAsia="fr-FR"/>
              </w:rPr>
              <w:t>minimums</w:t>
            </w:r>
            <w:r>
              <w:rPr>
                <w:rFonts w:eastAsia="Times New Roman" w:cs="Calibri"/>
                <w:lang w:eastAsia="fr-FR"/>
              </w:rPr>
              <w:t> </w:t>
            </w:r>
            <w:r>
              <w:rPr>
                <w:rFonts w:ascii="Marianne" w:eastAsia="Times New Roman" w:hAnsi="Marianne" w:cs="Marianne"/>
                <w:lang w:eastAsia="fr-FR"/>
              </w:rPr>
              <w:t xml:space="preserve">: </w:t>
            </w:r>
          </w:p>
          <w:p w:rsidR="00EF6612" w:rsidRDefault="00EF6612">
            <w:pPr>
              <w:suppressAutoHyphens w:val="0"/>
              <w:spacing w:line="240" w:lineRule="auto"/>
              <w:rPr>
                <w:rFonts w:ascii="Marianne" w:eastAsia="Times New Roman" w:hAnsi="Marianne" w:cs="Marianne"/>
                <w:lang w:eastAsia="fr-FR"/>
              </w:rPr>
            </w:pPr>
          </w:p>
          <w:p w:rsidR="00EF6612" w:rsidRDefault="00EF6612">
            <w:pPr>
              <w:suppressAutoHyphens w:val="0"/>
              <w:spacing w:line="240" w:lineRule="auto"/>
              <w:rPr>
                <w:rFonts w:ascii="Marianne" w:eastAsia="Times New Roman" w:hAnsi="Marianne" w:cs="Marianne"/>
                <w:lang w:eastAsia="fr-FR"/>
              </w:rPr>
            </w:pPr>
            <w:r>
              <w:rPr>
                <w:rFonts w:ascii="Marianne" w:eastAsia="Times New Roman" w:hAnsi="Marianne" w:cs="Marianne"/>
                <w:lang w:eastAsia="fr-FR"/>
              </w:rPr>
              <w:t xml:space="preserve">Nombre d’heures </w:t>
            </w:r>
            <w:r>
              <w:rPr>
                <w:rFonts w:ascii="Marianne" w:eastAsia="Times New Roman" w:hAnsi="Marianne" w:cs="Marianne"/>
                <w:u w:val="single"/>
                <w:lang w:eastAsia="fr-FR"/>
              </w:rPr>
              <w:t>par jour et par agent</w:t>
            </w:r>
            <w:r>
              <w:rPr>
                <w:rFonts w:eastAsia="Times New Roman" w:cs="Calibri"/>
                <w:lang w:eastAsia="fr-FR"/>
              </w:rPr>
              <w:t> </w:t>
            </w:r>
            <w:r>
              <w:rPr>
                <w:rFonts w:ascii="Marianne" w:eastAsia="Times New Roman" w:hAnsi="Marianne" w:cs="Marianne"/>
                <w:lang w:eastAsia="fr-FR"/>
              </w:rPr>
              <w:t>minimum:</w:t>
            </w:r>
          </w:p>
          <w:p w:rsidR="00EF6612" w:rsidRDefault="00EF6612">
            <w:pPr>
              <w:suppressAutoHyphens w:val="0"/>
              <w:spacing w:line="240" w:lineRule="auto"/>
              <w:rPr>
                <w:rFonts w:ascii="Marianne" w:eastAsia="Times New Roman" w:hAnsi="Marianne" w:cs="Marianne"/>
                <w:lang w:eastAsia="fr-FR"/>
              </w:rPr>
            </w:pPr>
          </w:p>
          <w:p w:rsidR="00EF6612" w:rsidRDefault="00EF6612">
            <w:pPr>
              <w:suppressAutoHyphens w:val="0"/>
              <w:spacing w:line="240" w:lineRule="auto"/>
            </w:pPr>
            <w:r>
              <w:rPr>
                <w:rFonts w:ascii="Marianne" w:eastAsia="Times New Roman" w:hAnsi="Marianne" w:cs="Marianne"/>
                <w:lang w:eastAsia="fr-FR"/>
              </w:rPr>
              <w:t>Volume horaire annuel totale</w:t>
            </w:r>
            <w:r>
              <w:rPr>
                <w:rFonts w:eastAsia="Times New Roman" w:cs="Calibri"/>
                <w:lang w:eastAsia="fr-FR"/>
              </w:rPr>
              <w:t> </w:t>
            </w:r>
            <w:r>
              <w:rPr>
                <w:rFonts w:ascii="Marianne" w:eastAsia="Times New Roman" w:hAnsi="Marianne" w:cs="Marianne"/>
                <w:lang w:eastAsia="fr-FR"/>
              </w:rPr>
              <w:t>minimum :</w:t>
            </w:r>
          </w:p>
        </w:tc>
      </w:tr>
      <w:tr w:rsidR="00EF6612">
        <w:trPr>
          <w:gridAfter w:val="1"/>
          <w:wAfter w:w="11" w:type="dxa"/>
          <w:trHeight w:val="567"/>
          <w:jc w:val="center"/>
        </w:trPr>
        <w:tc>
          <w:tcPr>
            <w:tcW w:w="2764" w:type="dxa"/>
            <w:vMerge/>
            <w:tcBorders>
              <w:top w:val="single" w:sz="4" w:space="0" w:color="000000"/>
              <w:left w:val="single" w:sz="4" w:space="0" w:color="000000"/>
              <w:bottom w:val="single" w:sz="4" w:space="0" w:color="000000"/>
              <w:right w:val="single" w:sz="4" w:space="0" w:color="000000"/>
            </w:tcBorders>
            <w:shd w:val="clear" w:color="auto" w:fill="DEEAF6"/>
            <w:vAlign w:val="center"/>
          </w:tcPr>
          <w:p w:rsidR="00EF6612" w:rsidRDefault="00EF6612">
            <w:pPr>
              <w:suppressAutoHyphens w:val="0"/>
              <w:snapToGrid w:val="0"/>
              <w:spacing w:line="240" w:lineRule="auto"/>
              <w:jc w:val="center"/>
              <w:rPr>
                <w:rFonts w:ascii="Marianne" w:eastAsia="Times New Roman" w:hAnsi="Marianne" w:cs="Marianne"/>
                <w:b/>
                <w:lang w:eastAsia="fr-FR"/>
              </w:rPr>
            </w:pPr>
          </w:p>
        </w:tc>
        <w:tc>
          <w:tcPr>
            <w:tcW w:w="6874" w:type="dxa"/>
            <w:tcBorders>
              <w:top w:val="single" w:sz="4" w:space="0" w:color="000000"/>
              <w:left w:val="single" w:sz="4" w:space="0" w:color="000000"/>
              <w:bottom w:val="single" w:sz="4" w:space="0" w:color="000000"/>
              <w:right w:val="single" w:sz="4" w:space="0" w:color="000000"/>
            </w:tcBorders>
            <w:shd w:val="clear" w:color="auto" w:fill="DEEAF6"/>
            <w:vAlign w:val="center"/>
          </w:tcPr>
          <w:p w:rsidR="00EF6612" w:rsidRDefault="00EF6612">
            <w:pPr>
              <w:suppressAutoHyphens w:val="0"/>
              <w:snapToGrid w:val="0"/>
              <w:spacing w:line="240" w:lineRule="auto"/>
              <w:jc w:val="center"/>
              <w:rPr>
                <w:rFonts w:ascii="Marianne" w:eastAsia="Times New Roman" w:hAnsi="Marianne" w:cs="Marianne"/>
                <w:b/>
                <w:lang w:eastAsia="fr-FR"/>
              </w:rPr>
            </w:pPr>
          </w:p>
          <w:p w:rsidR="00EF6612" w:rsidRDefault="00EF6612">
            <w:pPr>
              <w:suppressAutoHyphens w:val="0"/>
              <w:spacing w:line="240" w:lineRule="auto"/>
              <w:jc w:val="center"/>
              <w:rPr>
                <w:rFonts w:ascii="Marianne" w:eastAsia="Times New Roman" w:hAnsi="Marianne" w:cs="Marianne"/>
                <w:lang w:eastAsia="fr-FR"/>
              </w:rPr>
            </w:pPr>
            <w:r>
              <w:rPr>
                <w:rFonts w:ascii="Marianne" w:eastAsia="Times New Roman" w:hAnsi="Marianne" w:cs="Marianne"/>
                <w:lang w:eastAsia="fr-FR"/>
              </w:rPr>
              <w:t xml:space="preserve">Dératisation, désinsectisation et désinfection </w:t>
            </w:r>
          </w:p>
          <w:p w:rsidR="00EF6612" w:rsidRDefault="00EF6612">
            <w:pPr>
              <w:suppressAutoHyphens w:val="0"/>
              <w:spacing w:line="240" w:lineRule="auto"/>
              <w:jc w:val="center"/>
              <w:rPr>
                <w:rFonts w:ascii="Marianne" w:eastAsia="Times New Roman" w:hAnsi="Marianne" w:cs="Marianne"/>
                <w:lang w:eastAsia="fr-FR"/>
              </w:rPr>
            </w:pPr>
          </w:p>
        </w:tc>
        <w:tc>
          <w:tcPr>
            <w:tcW w:w="113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6612" w:rsidRDefault="00EF6612">
            <w:pPr>
              <w:suppressAutoHyphens w:val="0"/>
              <w:spacing w:line="240" w:lineRule="auto"/>
              <w:rPr>
                <w:rFonts w:ascii="Marianne" w:eastAsia="Times New Roman" w:hAnsi="Marianne" w:cs="Marianne"/>
                <w:lang w:eastAsia="fr-FR"/>
              </w:rPr>
            </w:pPr>
            <w:r>
              <w:rPr>
                <w:rFonts w:ascii="Marianne" w:eastAsia="Times New Roman" w:hAnsi="Marianne" w:cs="Marianne"/>
                <w:lang w:eastAsia="fr-FR"/>
              </w:rPr>
              <w:t>Nombre d’agent minimum</w:t>
            </w:r>
            <w:r>
              <w:rPr>
                <w:rFonts w:eastAsia="Times New Roman" w:cs="Calibri"/>
                <w:lang w:eastAsia="fr-FR"/>
              </w:rPr>
              <w:t> </w:t>
            </w:r>
            <w:r>
              <w:rPr>
                <w:rFonts w:ascii="Marianne" w:eastAsia="Times New Roman" w:hAnsi="Marianne" w:cs="Marianne"/>
                <w:lang w:eastAsia="fr-FR"/>
              </w:rPr>
              <w:t xml:space="preserve">: </w:t>
            </w:r>
          </w:p>
          <w:p w:rsidR="00EF6612" w:rsidRDefault="00EF6612">
            <w:pPr>
              <w:suppressAutoHyphens w:val="0"/>
              <w:spacing w:line="240" w:lineRule="auto"/>
              <w:rPr>
                <w:rFonts w:ascii="Marianne" w:eastAsia="Times New Roman" w:hAnsi="Marianne" w:cs="Marianne"/>
                <w:lang w:eastAsia="fr-FR"/>
              </w:rPr>
            </w:pPr>
          </w:p>
          <w:p w:rsidR="00EF6612" w:rsidRDefault="00EF6612">
            <w:pPr>
              <w:suppressAutoHyphens w:val="0"/>
              <w:spacing w:line="240" w:lineRule="auto"/>
              <w:rPr>
                <w:rFonts w:ascii="Marianne" w:eastAsia="Times New Roman" w:hAnsi="Marianne" w:cs="Marianne"/>
                <w:lang w:eastAsia="fr-FR"/>
              </w:rPr>
            </w:pPr>
            <w:r>
              <w:rPr>
                <w:rFonts w:ascii="Marianne" w:eastAsia="Times New Roman" w:hAnsi="Marianne" w:cs="Marianne"/>
                <w:lang w:eastAsia="fr-FR"/>
              </w:rPr>
              <w:t>Qualifications/habilitations</w:t>
            </w:r>
            <w:r>
              <w:rPr>
                <w:rFonts w:eastAsia="Times New Roman" w:cs="Calibri"/>
                <w:lang w:eastAsia="fr-FR"/>
              </w:rPr>
              <w:t> </w:t>
            </w:r>
            <w:r>
              <w:rPr>
                <w:rFonts w:ascii="Marianne" w:eastAsia="Times New Roman" w:hAnsi="Marianne" w:cs="Marianne"/>
                <w:lang w:eastAsia="fr-FR"/>
              </w:rPr>
              <w:t>minimums</w:t>
            </w:r>
            <w:r>
              <w:rPr>
                <w:rFonts w:eastAsia="Times New Roman" w:cs="Calibri"/>
                <w:lang w:eastAsia="fr-FR"/>
              </w:rPr>
              <w:t> </w:t>
            </w:r>
            <w:r>
              <w:rPr>
                <w:rFonts w:ascii="Marianne" w:eastAsia="Times New Roman" w:hAnsi="Marianne" w:cs="Marianne"/>
                <w:lang w:eastAsia="fr-FR"/>
              </w:rPr>
              <w:t xml:space="preserve">: </w:t>
            </w:r>
          </w:p>
          <w:p w:rsidR="00EF6612" w:rsidRDefault="00EF6612">
            <w:pPr>
              <w:suppressAutoHyphens w:val="0"/>
              <w:spacing w:line="240" w:lineRule="auto"/>
              <w:rPr>
                <w:rFonts w:ascii="Marianne" w:eastAsia="Times New Roman" w:hAnsi="Marianne" w:cs="Marianne"/>
                <w:lang w:eastAsia="fr-FR"/>
              </w:rPr>
            </w:pPr>
          </w:p>
          <w:p w:rsidR="00EF6612" w:rsidRDefault="00EF6612">
            <w:pPr>
              <w:suppressAutoHyphens w:val="0"/>
              <w:spacing w:line="240" w:lineRule="auto"/>
              <w:rPr>
                <w:rFonts w:ascii="Marianne" w:eastAsia="Times New Roman" w:hAnsi="Marianne" w:cs="Marianne"/>
                <w:lang w:eastAsia="fr-FR"/>
              </w:rPr>
            </w:pPr>
            <w:r>
              <w:rPr>
                <w:rFonts w:ascii="Marianne" w:eastAsia="Times New Roman" w:hAnsi="Marianne" w:cs="Marianne"/>
                <w:lang w:eastAsia="fr-FR"/>
              </w:rPr>
              <w:t xml:space="preserve">Nombre d’heures </w:t>
            </w:r>
            <w:r>
              <w:rPr>
                <w:rFonts w:ascii="Marianne" w:eastAsia="Times New Roman" w:hAnsi="Marianne" w:cs="Marianne"/>
                <w:u w:val="single"/>
                <w:lang w:eastAsia="fr-FR"/>
              </w:rPr>
              <w:t>par jour et par agent</w:t>
            </w:r>
            <w:r>
              <w:rPr>
                <w:rFonts w:eastAsia="Times New Roman" w:cs="Calibri"/>
                <w:lang w:eastAsia="fr-FR"/>
              </w:rPr>
              <w:t> </w:t>
            </w:r>
            <w:r>
              <w:rPr>
                <w:rFonts w:ascii="Marianne" w:eastAsia="Times New Roman" w:hAnsi="Marianne" w:cs="Marianne"/>
                <w:lang w:eastAsia="fr-FR"/>
              </w:rPr>
              <w:t>minimum:</w:t>
            </w:r>
          </w:p>
          <w:p w:rsidR="00EF6612" w:rsidRDefault="00EF6612">
            <w:pPr>
              <w:suppressAutoHyphens w:val="0"/>
              <w:spacing w:line="240" w:lineRule="auto"/>
              <w:rPr>
                <w:rFonts w:ascii="Marianne" w:eastAsia="Times New Roman" w:hAnsi="Marianne" w:cs="Marianne"/>
                <w:lang w:eastAsia="fr-FR"/>
              </w:rPr>
            </w:pPr>
          </w:p>
          <w:p w:rsidR="00EF6612" w:rsidRDefault="00EF6612">
            <w:pPr>
              <w:suppressAutoHyphens w:val="0"/>
              <w:spacing w:line="240" w:lineRule="auto"/>
            </w:pPr>
            <w:r>
              <w:rPr>
                <w:rFonts w:ascii="Marianne" w:eastAsia="Times New Roman" w:hAnsi="Marianne" w:cs="Marianne"/>
                <w:lang w:eastAsia="fr-FR"/>
              </w:rPr>
              <w:t>Volume horaire annuel totale</w:t>
            </w:r>
            <w:r>
              <w:rPr>
                <w:rFonts w:eastAsia="Times New Roman" w:cs="Calibri"/>
                <w:lang w:eastAsia="fr-FR"/>
              </w:rPr>
              <w:t> </w:t>
            </w:r>
            <w:r>
              <w:rPr>
                <w:rFonts w:ascii="Marianne" w:eastAsia="Times New Roman" w:hAnsi="Marianne" w:cs="Marianne"/>
                <w:lang w:eastAsia="fr-FR"/>
              </w:rPr>
              <w:t>minimum :</w:t>
            </w:r>
          </w:p>
        </w:tc>
      </w:tr>
      <w:tr w:rsidR="00EF6612">
        <w:trPr>
          <w:gridAfter w:val="1"/>
          <w:wAfter w:w="11" w:type="dxa"/>
          <w:trHeight w:val="2247"/>
          <w:jc w:val="center"/>
        </w:trPr>
        <w:tc>
          <w:tcPr>
            <w:tcW w:w="2764" w:type="dxa"/>
            <w:vMerge/>
            <w:tcBorders>
              <w:top w:val="single" w:sz="4" w:space="0" w:color="000000"/>
              <w:left w:val="single" w:sz="4" w:space="0" w:color="000000"/>
              <w:bottom w:val="single" w:sz="4" w:space="0" w:color="000000"/>
              <w:right w:val="single" w:sz="4" w:space="0" w:color="000000"/>
            </w:tcBorders>
            <w:shd w:val="clear" w:color="auto" w:fill="DEEAF6"/>
            <w:vAlign w:val="center"/>
          </w:tcPr>
          <w:p w:rsidR="00EF6612" w:rsidRDefault="00EF6612">
            <w:pPr>
              <w:suppressAutoHyphens w:val="0"/>
              <w:snapToGrid w:val="0"/>
              <w:spacing w:line="240" w:lineRule="auto"/>
              <w:jc w:val="center"/>
              <w:rPr>
                <w:rFonts w:ascii="Marianne" w:eastAsia="Times New Roman" w:hAnsi="Marianne" w:cs="Marianne"/>
                <w:b/>
                <w:lang w:eastAsia="fr-FR"/>
              </w:rPr>
            </w:pPr>
          </w:p>
        </w:tc>
        <w:tc>
          <w:tcPr>
            <w:tcW w:w="6874" w:type="dxa"/>
            <w:tcBorders>
              <w:top w:val="single" w:sz="4" w:space="0" w:color="000000"/>
              <w:left w:val="single" w:sz="4" w:space="0" w:color="000000"/>
              <w:bottom w:val="single" w:sz="4" w:space="0" w:color="000000"/>
              <w:right w:val="single" w:sz="4" w:space="0" w:color="000000"/>
            </w:tcBorders>
            <w:shd w:val="clear" w:color="auto" w:fill="DEEAF6"/>
            <w:vAlign w:val="center"/>
          </w:tcPr>
          <w:p w:rsidR="00EF6612" w:rsidRDefault="00EF6612">
            <w:pPr>
              <w:suppressAutoHyphens w:val="0"/>
              <w:spacing w:line="240" w:lineRule="auto"/>
              <w:jc w:val="center"/>
            </w:pPr>
            <w:r>
              <w:rPr>
                <w:rFonts w:ascii="Marianne" w:eastAsia="Times New Roman" w:hAnsi="Marianne" w:cs="Marianne"/>
                <w:lang w:eastAsia="fr-FR"/>
              </w:rPr>
              <w:t>Mise à disposition de tapis</w:t>
            </w:r>
          </w:p>
        </w:tc>
        <w:tc>
          <w:tcPr>
            <w:tcW w:w="113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6612" w:rsidRDefault="00EF6612">
            <w:pPr>
              <w:suppressAutoHyphens w:val="0"/>
              <w:spacing w:line="240" w:lineRule="auto"/>
              <w:rPr>
                <w:rFonts w:ascii="Marianne" w:eastAsia="Times New Roman" w:hAnsi="Marianne" w:cs="Marianne"/>
                <w:lang w:eastAsia="fr-FR"/>
              </w:rPr>
            </w:pPr>
            <w:r>
              <w:rPr>
                <w:rFonts w:ascii="Marianne" w:eastAsia="Times New Roman" w:hAnsi="Marianne" w:cs="Marianne"/>
                <w:lang w:eastAsia="fr-FR"/>
              </w:rPr>
              <w:t>Nombre d’agent minimum</w:t>
            </w:r>
            <w:r>
              <w:rPr>
                <w:rFonts w:eastAsia="Times New Roman" w:cs="Calibri"/>
                <w:lang w:eastAsia="fr-FR"/>
              </w:rPr>
              <w:t> </w:t>
            </w:r>
            <w:r>
              <w:rPr>
                <w:rFonts w:ascii="Marianne" w:eastAsia="Times New Roman" w:hAnsi="Marianne" w:cs="Marianne"/>
                <w:lang w:eastAsia="fr-FR"/>
              </w:rPr>
              <w:t xml:space="preserve">: </w:t>
            </w:r>
          </w:p>
          <w:p w:rsidR="00EF6612" w:rsidRDefault="00EF6612">
            <w:pPr>
              <w:suppressAutoHyphens w:val="0"/>
              <w:spacing w:line="240" w:lineRule="auto"/>
              <w:rPr>
                <w:rFonts w:ascii="Marianne" w:eastAsia="Times New Roman" w:hAnsi="Marianne" w:cs="Marianne"/>
                <w:lang w:eastAsia="fr-FR"/>
              </w:rPr>
            </w:pPr>
          </w:p>
          <w:p w:rsidR="00EF6612" w:rsidRDefault="00EF6612">
            <w:pPr>
              <w:suppressAutoHyphens w:val="0"/>
              <w:spacing w:line="240" w:lineRule="auto"/>
              <w:rPr>
                <w:rFonts w:ascii="Marianne" w:eastAsia="Times New Roman" w:hAnsi="Marianne" w:cs="Marianne"/>
                <w:lang w:eastAsia="fr-FR"/>
              </w:rPr>
            </w:pPr>
            <w:r>
              <w:rPr>
                <w:rFonts w:ascii="Marianne" w:eastAsia="Times New Roman" w:hAnsi="Marianne" w:cs="Marianne"/>
                <w:lang w:eastAsia="fr-FR"/>
              </w:rPr>
              <w:t>Qualifications/habilitations</w:t>
            </w:r>
            <w:r>
              <w:rPr>
                <w:rFonts w:eastAsia="Times New Roman" w:cs="Calibri"/>
                <w:lang w:eastAsia="fr-FR"/>
              </w:rPr>
              <w:t> </w:t>
            </w:r>
            <w:r>
              <w:rPr>
                <w:rFonts w:ascii="Marianne" w:eastAsia="Times New Roman" w:hAnsi="Marianne" w:cs="Marianne"/>
                <w:lang w:eastAsia="fr-FR"/>
              </w:rPr>
              <w:t>minimums</w:t>
            </w:r>
            <w:r>
              <w:rPr>
                <w:rFonts w:eastAsia="Times New Roman" w:cs="Calibri"/>
                <w:lang w:eastAsia="fr-FR"/>
              </w:rPr>
              <w:t> </w:t>
            </w:r>
            <w:r>
              <w:rPr>
                <w:rFonts w:ascii="Marianne" w:eastAsia="Times New Roman" w:hAnsi="Marianne" w:cs="Marianne"/>
                <w:lang w:eastAsia="fr-FR"/>
              </w:rPr>
              <w:t xml:space="preserve">: </w:t>
            </w:r>
          </w:p>
          <w:p w:rsidR="00EF6612" w:rsidRDefault="00EF6612">
            <w:pPr>
              <w:suppressAutoHyphens w:val="0"/>
              <w:spacing w:line="240" w:lineRule="auto"/>
              <w:rPr>
                <w:rFonts w:ascii="Marianne" w:eastAsia="Times New Roman" w:hAnsi="Marianne" w:cs="Marianne"/>
                <w:lang w:eastAsia="fr-FR"/>
              </w:rPr>
            </w:pPr>
          </w:p>
          <w:p w:rsidR="00EF6612" w:rsidRDefault="00EF6612">
            <w:pPr>
              <w:suppressAutoHyphens w:val="0"/>
              <w:spacing w:line="240" w:lineRule="auto"/>
              <w:rPr>
                <w:rFonts w:ascii="Marianne" w:eastAsia="Times New Roman" w:hAnsi="Marianne" w:cs="Marianne"/>
                <w:lang w:eastAsia="fr-FR"/>
              </w:rPr>
            </w:pPr>
            <w:r>
              <w:rPr>
                <w:rFonts w:ascii="Marianne" w:eastAsia="Times New Roman" w:hAnsi="Marianne" w:cs="Marianne"/>
                <w:lang w:eastAsia="fr-FR"/>
              </w:rPr>
              <w:t xml:space="preserve">Nombre d’heures </w:t>
            </w:r>
            <w:r>
              <w:rPr>
                <w:rFonts w:ascii="Marianne" w:eastAsia="Times New Roman" w:hAnsi="Marianne" w:cs="Marianne"/>
                <w:u w:val="single"/>
                <w:lang w:eastAsia="fr-FR"/>
              </w:rPr>
              <w:t>par jour et par agent</w:t>
            </w:r>
            <w:r>
              <w:rPr>
                <w:rFonts w:eastAsia="Times New Roman" w:cs="Calibri"/>
                <w:lang w:eastAsia="fr-FR"/>
              </w:rPr>
              <w:t> </w:t>
            </w:r>
            <w:r>
              <w:rPr>
                <w:rFonts w:ascii="Marianne" w:eastAsia="Times New Roman" w:hAnsi="Marianne" w:cs="Marianne"/>
                <w:lang w:eastAsia="fr-FR"/>
              </w:rPr>
              <w:t>minimum:</w:t>
            </w:r>
          </w:p>
          <w:p w:rsidR="00EF6612" w:rsidRDefault="00EF6612">
            <w:pPr>
              <w:suppressAutoHyphens w:val="0"/>
              <w:spacing w:line="240" w:lineRule="auto"/>
              <w:rPr>
                <w:rFonts w:ascii="Marianne" w:eastAsia="Times New Roman" w:hAnsi="Marianne" w:cs="Marianne"/>
                <w:lang w:eastAsia="fr-FR"/>
              </w:rPr>
            </w:pPr>
          </w:p>
          <w:p w:rsidR="00EF6612" w:rsidRDefault="00EF6612">
            <w:pPr>
              <w:suppressAutoHyphens w:val="0"/>
              <w:spacing w:line="240" w:lineRule="auto"/>
            </w:pPr>
            <w:r>
              <w:rPr>
                <w:rFonts w:ascii="Marianne" w:eastAsia="Times New Roman" w:hAnsi="Marianne" w:cs="Marianne"/>
                <w:lang w:eastAsia="fr-FR"/>
              </w:rPr>
              <w:t>Volume horaire annuel totale</w:t>
            </w:r>
            <w:r>
              <w:rPr>
                <w:rFonts w:eastAsia="Times New Roman" w:cs="Calibri"/>
                <w:lang w:eastAsia="fr-FR"/>
              </w:rPr>
              <w:t> </w:t>
            </w:r>
            <w:r>
              <w:rPr>
                <w:rFonts w:ascii="Marianne" w:eastAsia="Times New Roman" w:hAnsi="Marianne" w:cs="Marianne"/>
                <w:lang w:eastAsia="fr-FR"/>
              </w:rPr>
              <w:t>minimum :</w:t>
            </w:r>
          </w:p>
        </w:tc>
      </w:tr>
      <w:tr w:rsidR="00EF6612">
        <w:trPr>
          <w:gridAfter w:val="1"/>
          <w:wAfter w:w="11" w:type="dxa"/>
          <w:trHeight w:val="567"/>
          <w:jc w:val="center"/>
        </w:trPr>
        <w:tc>
          <w:tcPr>
            <w:tcW w:w="2764" w:type="dxa"/>
            <w:vMerge w:val="restart"/>
            <w:tcBorders>
              <w:top w:val="single" w:sz="12" w:space="0" w:color="000000"/>
              <w:left w:val="single" w:sz="12" w:space="0" w:color="000000"/>
              <w:bottom w:val="single" w:sz="4" w:space="0" w:color="000000"/>
              <w:right w:val="single" w:sz="4" w:space="0" w:color="000000"/>
            </w:tcBorders>
            <w:shd w:val="clear" w:color="auto" w:fill="DEEAF6"/>
            <w:vAlign w:val="center"/>
          </w:tcPr>
          <w:p w:rsidR="00EF6612" w:rsidRDefault="00EF6612">
            <w:pPr>
              <w:suppressAutoHyphens w:val="0"/>
              <w:snapToGrid w:val="0"/>
              <w:spacing w:line="240" w:lineRule="auto"/>
              <w:jc w:val="center"/>
              <w:rPr>
                <w:rFonts w:ascii="Marianne" w:eastAsia="Times New Roman" w:hAnsi="Marianne" w:cs="Marianne"/>
                <w:b/>
                <w:lang w:eastAsia="fr-FR"/>
              </w:rPr>
            </w:pPr>
          </w:p>
          <w:p w:rsidR="00EF6612" w:rsidRDefault="00EF6612">
            <w:pPr>
              <w:suppressAutoHyphens w:val="0"/>
              <w:spacing w:line="240" w:lineRule="auto"/>
              <w:jc w:val="center"/>
              <w:rPr>
                <w:rFonts w:ascii="Marianne" w:eastAsia="Times New Roman" w:hAnsi="Marianne" w:cs="Marianne"/>
                <w:b/>
                <w:lang w:eastAsia="fr-FR"/>
              </w:rPr>
            </w:pPr>
          </w:p>
          <w:p w:rsidR="00EF6612" w:rsidRDefault="00EF6612">
            <w:pPr>
              <w:suppressAutoHyphens w:val="0"/>
              <w:spacing w:line="240" w:lineRule="auto"/>
              <w:jc w:val="center"/>
              <w:rPr>
                <w:rFonts w:ascii="Marianne" w:eastAsia="Times New Roman" w:hAnsi="Marianne" w:cs="Marianne"/>
                <w:b/>
                <w:lang w:eastAsia="fr-FR"/>
              </w:rPr>
            </w:pPr>
            <w:r>
              <w:rPr>
                <w:rFonts w:ascii="Marianne" w:eastAsia="Times New Roman" w:hAnsi="Marianne" w:cs="Marianne"/>
                <w:b/>
                <w:lang w:eastAsia="fr-FR"/>
              </w:rPr>
              <w:t>Personnel d’encadrement</w:t>
            </w:r>
          </w:p>
          <w:p w:rsidR="00EF6612" w:rsidRDefault="00EF6612">
            <w:pPr>
              <w:suppressAutoHyphens w:val="0"/>
              <w:spacing w:line="240" w:lineRule="auto"/>
              <w:jc w:val="center"/>
              <w:rPr>
                <w:rFonts w:ascii="Marianne" w:eastAsia="Times New Roman" w:hAnsi="Marianne" w:cs="Marianne"/>
                <w:b/>
                <w:lang w:eastAsia="fr-FR"/>
              </w:rPr>
            </w:pPr>
          </w:p>
          <w:p w:rsidR="00EF6612" w:rsidRDefault="00EF6612">
            <w:pPr>
              <w:suppressAutoHyphens w:val="0"/>
              <w:spacing w:line="240" w:lineRule="auto"/>
              <w:jc w:val="center"/>
              <w:rPr>
                <w:rFonts w:ascii="Marianne" w:eastAsia="Times New Roman" w:hAnsi="Marianne" w:cs="Marianne"/>
                <w:i/>
                <w:lang w:eastAsia="fr-FR"/>
              </w:rPr>
            </w:pPr>
            <w:r>
              <w:rPr>
                <w:rFonts w:ascii="Marianne" w:eastAsia="Times New Roman" w:hAnsi="Marianne" w:cs="Marianne"/>
                <w:lang w:eastAsia="fr-FR"/>
              </w:rPr>
              <w:t>Le candidat doit décrire le profil minimum sur lequel il s’engage, le nombre d’heure par jour et le volume horaire annuel totale minimum.</w:t>
            </w:r>
          </w:p>
          <w:p w:rsidR="00EF6612" w:rsidRDefault="00EF6612">
            <w:pPr>
              <w:suppressAutoHyphens w:val="0"/>
              <w:spacing w:line="240" w:lineRule="auto"/>
              <w:rPr>
                <w:rFonts w:ascii="Marianne" w:eastAsia="Times New Roman" w:hAnsi="Marianne" w:cs="Marianne"/>
                <w:i/>
                <w:lang w:eastAsia="fr-FR"/>
              </w:rPr>
            </w:pPr>
          </w:p>
        </w:tc>
        <w:tc>
          <w:tcPr>
            <w:tcW w:w="6874" w:type="dxa"/>
            <w:tcBorders>
              <w:top w:val="single" w:sz="12" w:space="0" w:color="000000"/>
              <w:left w:val="single" w:sz="4" w:space="0" w:color="000000"/>
              <w:bottom w:val="single" w:sz="4" w:space="0" w:color="000000"/>
              <w:right w:val="single" w:sz="4" w:space="0" w:color="000000"/>
            </w:tcBorders>
            <w:shd w:val="clear" w:color="auto" w:fill="DEEAF6"/>
            <w:vAlign w:val="center"/>
          </w:tcPr>
          <w:p w:rsidR="00EF6612" w:rsidRDefault="00EF6612">
            <w:pPr>
              <w:suppressAutoHyphens w:val="0"/>
              <w:spacing w:line="240" w:lineRule="auto"/>
              <w:jc w:val="center"/>
            </w:pPr>
            <w:r>
              <w:rPr>
                <w:rFonts w:ascii="Marianne" w:eastAsia="Times New Roman" w:hAnsi="Marianne" w:cs="Marianne"/>
                <w:lang w:eastAsia="fr-FR"/>
              </w:rPr>
              <w:t>Profil du chef d’équipe</w:t>
            </w:r>
          </w:p>
        </w:tc>
        <w:tc>
          <w:tcPr>
            <w:tcW w:w="11324" w:type="dxa"/>
            <w:tcBorders>
              <w:top w:val="single" w:sz="12" w:space="0" w:color="000000"/>
              <w:left w:val="single" w:sz="4" w:space="0" w:color="000000"/>
              <w:bottom w:val="single" w:sz="4" w:space="0" w:color="000000"/>
              <w:right w:val="single" w:sz="12" w:space="0" w:color="000000"/>
            </w:tcBorders>
            <w:shd w:val="clear" w:color="auto" w:fill="auto"/>
            <w:vAlign w:val="center"/>
          </w:tcPr>
          <w:p w:rsidR="00EF6612" w:rsidRDefault="00EF6612">
            <w:pPr>
              <w:suppressAutoHyphens w:val="0"/>
              <w:spacing w:line="240" w:lineRule="auto"/>
              <w:rPr>
                <w:rFonts w:ascii="Marianne" w:eastAsia="Times New Roman" w:hAnsi="Marianne" w:cs="Marianne"/>
                <w:lang w:eastAsia="fr-FR"/>
              </w:rPr>
            </w:pPr>
            <w:r>
              <w:rPr>
                <w:rFonts w:ascii="Marianne" w:eastAsia="Times New Roman" w:hAnsi="Marianne" w:cs="Marianne"/>
                <w:lang w:eastAsia="fr-FR"/>
              </w:rPr>
              <w:t>Qualifications/habilitations</w:t>
            </w:r>
            <w:r>
              <w:rPr>
                <w:rFonts w:eastAsia="Times New Roman" w:cs="Calibri"/>
                <w:lang w:eastAsia="fr-FR"/>
              </w:rPr>
              <w:t> </w:t>
            </w:r>
            <w:r>
              <w:rPr>
                <w:rFonts w:ascii="Marianne" w:eastAsia="Times New Roman" w:hAnsi="Marianne" w:cs="Marianne"/>
                <w:lang w:eastAsia="fr-FR"/>
              </w:rPr>
              <w:t>minimums</w:t>
            </w:r>
            <w:r>
              <w:rPr>
                <w:rFonts w:eastAsia="Times New Roman" w:cs="Calibri"/>
                <w:lang w:eastAsia="fr-FR"/>
              </w:rPr>
              <w:t> </w:t>
            </w:r>
            <w:r>
              <w:rPr>
                <w:rFonts w:ascii="Marianne" w:eastAsia="Times New Roman" w:hAnsi="Marianne" w:cs="Marianne"/>
                <w:lang w:eastAsia="fr-FR"/>
              </w:rPr>
              <w:t xml:space="preserve">: </w:t>
            </w:r>
          </w:p>
          <w:p w:rsidR="00EF6612" w:rsidRDefault="00EF6612">
            <w:pPr>
              <w:suppressAutoHyphens w:val="0"/>
              <w:spacing w:line="240" w:lineRule="auto"/>
              <w:rPr>
                <w:rFonts w:ascii="Marianne" w:eastAsia="Times New Roman" w:hAnsi="Marianne" w:cs="Marianne"/>
                <w:lang w:eastAsia="fr-FR"/>
              </w:rPr>
            </w:pPr>
          </w:p>
          <w:p w:rsidR="00EF6612" w:rsidRDefault="00EF6612">
            <w:pPr>
              <w:suppressAutoHyphens w:val="0"/>
              <w:spacing w:line="240" w:lineRule="auto"/>
              <w:rPr>
                <w:rFonts w:ascii="Marianne" w:eastAsia="Times New Roman" w:hAnsi="Marianne" w:cs="Marianne"/>
                <w:lang w:eastAsia="fr-FR"/>
              </w:rPr>
            </w:pPr>
            <w:r>
              <w:rPr>
                <w:rFonts w:ascii="Marianne" w:eastAsia="Times New Roman" w:hAnsi="Marianne" w:cs="Marianne"/>
                <w:lang w:eastAsia="fr-FR"/>
              </w:rPr>
              <w:t>Nombre d’années d’expérience minimum dans le secteur é</w:t>
            </w:r>
            <w:r>
              <w:rPr>
                <w:rFonts w:eastAsia="Times New Roman" w:cs="Calibri"/>
                <w:lang w:eastAsia="fr-FR"/>
              </w:rPr>
              <w:t> </w:t>
            </w:r>
            <w:r>
              <w:rPr>
                <w:rFonts w:ascii="Marianne" w:eastAsia="Times New Roman" w:hAnsi="Marianne" w:cs="Marianne"/>
                <w:lang w:eastAsia="fr-FR"/>
              </w:rPr>
              <w:t xml:space="preserve">: </w:t>
            </w:r>
          </w:p>
          <w:p w:rsidR="00EF6612" w:rsidRDefault="00EF6612">
            <w:pPr>
              <w:suppressAutoHyphens w:val="0"/>
              <w:spacing w:line="240" w:lineRule="auto"/>
              <w:rPr>
                <w:rFonts w:ascii="Marianne" w:eastAsia="Times New Roman" w:hAnsi="Marianne" w:cs="Marianne"/>
                <w:lang w:eastAsia="fr-FR"/>
              </w:rPr>
            </w:pPr>
          </w:p>
          <w:p w:rsidR="00EF6612" w:rsidRDefault="00EF6612">
            <w:pPr>
              <w:suppressAutoHyphens w:val="0"/>
              <w:spacing w:line="240" w:lineRule="auto"/>
              <w:rPr>
                <w:rFonts w:ascii="Marianne" w:eastAsia="Times New Roman" w:hAnsi="Marianne" w:cs="Marianne"/>
                <w:lang w:eastAsia="fr-FR"/>
              </w:rPr>
            </w:pPr>
            <w:r>
              <w:rPr>
                <w:rFonts w:ascii="Marianne" w:eastAsia="Times New Roman" w:hAnsi="Marianne" w:cs="Marianne"/>
                <w:lang w:eastAsia="fr-FR"/>
              </w:rPr>
              <w:t>Principales références dans le secteur</w:t>
            </w:r>
            <w:r>
              <w:rPr>
                <w:rFonts w:eastAsia="Times New Roman" w:cs="Calibri"/>
                <w:lang w:eastAsia="fr-FR"/>
              </w:rPr>
              <w:t> </w:t>
            </w:r>
            <w:r>
              <w:rPr>
                <w:rFonts w:ascii="Marianne" w:eastAsia="Times New Roman" w:hAnsi="Marianne" w:cs="Marianne"/>
                <w:lang w:eastAsia="fr-FR"/>
              </w:rPr>
              <w:t xml:space="preserve">: </w:t>
            </w:r>
          </w:p>
          <w:p w:rsidR="00EF6612" w:rsidRDefault="00EF6612">
            <w:pPr>
              <w:suppressAutoHyphens w:val="0"/>
              <w:spacing w:line="240" w:lineRule="auto"/>
              <w:rPr>
                <w:rFonts w:ascii="Marianne" w:eastAsia="Times New Roman" w:hAnsi="Marianne" w:cs="Marianne"/>
                <w:lang w:eastAsia="fr-FR"/>
              </w:rPr>
            </w:pPr>
          </w:p>
          <w:p w:rsidR="00EF6612" w:rsidRDefault="00EF6612">
            <w:pPr>
              <w:suppressAutoHyphens w:val="0"/>
              <w:spacing w:line="240" w:lineRule="auto"/>
              <w:rPr>
                <w:rFonts w:ascii="Marianne" w:eastAsia="Times New Roman" w:hAnsi="Marianne" w:cs="Marianne"/>
                <w:lang w:eastAsia="fr-FR"/>
              </w:rPr>
            </w:pPr>
            <w:r>
              <w:rPr>
                <w:rFonts w:ascii="Marianne" w:eastAsia="Times New Roman" w:hAnsi="Marianne" w:cs="Marianne"/>
                <w:lang w:eastAsia="fr-FR"/>
              </w:rPr>
              <w:t xml:space="preserve">Nombre d’heures </w:t>
            </w:r>
            <w:r>
              <w:rPr>
                <w:rFonts w:ascii="Marianne" w:eastAsia="Times New Roman" w:hAnsi="Marianne" w:cs="Marianne"/>
                <w:u w:val="single"/>
                <w:lang w:eastAsia="fr-FR"/>
              </w:rPr>
              <w:t xml:space="preserve">par jour </w:t>
            </w:r>
            <w:r>
              <w:rPr>
                <w:rFonts w:ascii="Marianne" w:eastAsia="Times New Roman" w:hAnsi="Marianne" w:cs="Marianne"/>
                <w:lang w:eastAsia="fr-FR"/>
              </w:rPr>
              <w:t>minimum:</w:t>
            </w:r>
          </w:p>
          <w:p w:rsidR="00EF6612" w:rsidRDefault="00EF6612">
            <w:pPr>
              <w:suppressAutoHyphens w:val="0"/>
              <w:spacing w:line="240" w:lineRule="auto"/>
              <w:rPr>
                <w:rFonts w:ascii="Marianne" w:eastAsia="Times New Roman" w:hAnsi="Marianne" w:cs="Marianne"/>
                <w:lang w:eastAsia="fr-FR"/>
              </w:rPr>
            </w:pPr>
          </w:p>
          <w:p w:rsidR="00EF6612" w:rsidRDefault="00EF6612">
            <w:pPr>
              <w:suppressAutoHyphens w:val="0"/>
              <w:spacing w:line="240" w:lineRule="auto"/>
            </w:pPr>
            <w:r>
              <w:rPr>
                <w:rFonts w:ascii="Marianne" w:eastAsia="Times New Roman" w:hAnsi="Marianne" w:cs="Marianne"/>
                <w:lang w:eastAsia="fr-FR"/>
              </w:rPr>
              <w:t>Volume horaire annuel totale</w:t>
            </w:r>
            <w:r>
              <w:rPr>
                <w:rFonts w:eastAsia="Times New Roman" w:cs="Calibri"/>
                <w:lang w:eastAsia="fr-FR"/>
              </w:rPr>
              <w:t> </w:t>
            </w:r>
            <w:r>
              <w:rPr>
                <w:rFonts w:ascii="Marianne" w:eastAsia="Times New Roman" w:hAnsi="Marianne" w:cs="Marianne"/>
                <w:lang w:eastAsia="fr-FR"/>
              </w:rPr>
              <w:t>minimum :</w:t>
            </w:r>
          </w:p>
        </w:tc>
      </w:tr>
      <w:tr w:rsidR="00E264FD">
        <w:trPr>
          <w:gridAfter w:val="1"/>
          <w:wAfter w:w="11" w:type="dxa"/>
          <w:trHeight w:val="567"/>
          <w:jc w:val="center"/>
        </w:trPr>
        <w:tc>
          <w:tcPr>
            <w:tcW w:w="2764" w:type="dxa"/>
            <w:vMerge/>
            <w:tcBorders>
              <w:top w:val="single" w:sz="12" w:space="0" w:color="000000"/>
              <w:left w:val="single" w:sz="12" w:space="0" w:color="000000"/>
              <w:bottom w:val="single" w:sz="4" w:space="0" w:color="000000"/>
              <w:right w:val="single" w:sz="4" w:space="0" w:color="000000"/>
            </w:tcBorders>
            <w:shd w:val="clear" w:color="auto" w:fill="DEEAF6"/>
            <w:vAlign w:val="center"/>
          </w:tcPr>
          <w:p w:rsidR="00E264FD" w:rsidRDefault="00E264FD" w:rsidP="00E264FD">
            <w:pPr>
              <w:suppressAutoHyphens w:val="0"/>
              <w:snapToGrid w:val="0"/>
              <w:spacing w:line="240" w:lineRule="auto"/>
              <w:jc w:val="center"/>
              <w:rPr>
                <w:rFonts w:ascii="Marianne" w:eastAsia="Times New Roman" w:hAnsi="Marianne" w:cs="Marianne"/>
                <w:b/>
                <w:lang w:eastAsia="fr-FR"/>
              </w:rPr>
            </w:pPr>
          </w:p>
        </w:tc>
        <w:tc>
          <w:tcPr>
            <w:tcW w:w="6874" w:type="dxa"/>
            <w:tcBorders>
              <w:top w:val="single" w:sz="4" w:space="0" w:color="000000"/>
              <w:left w:val="single" w:sz="4" w:space="0" w:color="000000"/>
              <w:bottom w:val="single" w:sz="12" w:space="0" w:color="000000"/>
              <w:right w:val="single" w:sz="4" w:space="0" w:color="000000"/>
            </w:tcBorders>
            <w:shd w:val="clear" w:color="auto" w:fill="DEEAF6"/>
            <w:vAlign w:val="center"/>
          </w:tcPr>
          <w:p w:rsidR="00E264FD" w:rsidRDefault="00E264FD" w:rsidP="00E264FD">
            <w:pPr>
              <w:suppressAutoHyphens w:val="0"/>
              <w:spacing w:line="240" w:lineRule="auto"/>
              <w:jc w:val="center"/>
            </w:pPr>
            <w:r>
              <w:rPr>
                <w:rFonts w:ascii="Marianne" w:eastAsia="Times New Roman" w:hAnsi="Marianne" w:cs="Marianne"/>
                <w:lang w:eastAsia="fr-FR"/>
              </w:rPr>
              <w:t>Profil d’adjoint au chef d’équipe (œuvrant)</w:t>
            </w:r>
          </w:p>
        </w:tc>
        <w:tc>
          <w:tcPr>
            <w:tcW w:w="11324" w:type="dxa"/>
            <w:tcBorders>
              <w:top w:val="single" w:sz="4" w:space="0" w:color="000000"/>
              <w:left w:val="single" w:sz="4" w:space="0" w:color="000000"/>
              <w:bottom w:val="single" w:sz="12" w:space="0" w:color="000000"/>
              <w:right w:val="single" w:sz="12" w:space="0" w:color="000000"/>
            </w:tcBorders>
            <w:shd w:val="clear" w:color="auto" w:fill="auto"/>
            <w:vAlign w:val="center"/>
          </w:tcPr>
          <w:p w:rsidR="00E264FD" w:rsidRDefault="00E264FD" w:rsidP="00E264FD">
            <w:pPr>
              <w:suppressAutoHyphens w:val="0"/>
              <w:spacing w:line="240" w:lineRule="auto"/>
              <w:rPr>
                <w:rFonts w:ascii="Marianne" w:eastAsia="Times New Roman" w:hAnsi="Marianne" w:cs="Marianne"/>
                <w:lang w:eastAsia="fr-FR"/>
              </w:rPr>
            </w:pPr>
            <w:r>
              <w:rPr>
                <w:rFonts w:ascii="Marianne" w:eastAsia="Times New Roman" w:hAnsi="Marianne" w:cs="Marianne"/>
                <w:lang w:eastAsia="fr-FR"/>
              </w:rPr>
              <w:t>Qualifications/habilitations</w:t>
            </w:r>
            <w:r>
              <w:rPr>
                <w:rFonts w:eastAsia="Times New Roman" w:cs="Calibri"/>
                <w:lang w:eastAsia="fr-FR"/>
              </w:rPr>
              <w:t> </w:t>
            </w:r>
            <w:r>
              <w:rPr>
                <w:rFonts w:ascii="Marianne" w:eastAsia="Times New Roman" w:hAnsi="Marianne" w:cs="Marianne"/>
                <w:lang w:eastAsia="fr-FR"/>
              </w:rPr>
              <w:t>minimums</w:t>
            </w:r>
            <w:r>
              <w:rPr>
                <w:rFonts w:eastAsia="Times New Roman" w:cs="Calibri"/>
                <w:lang w:eastAsia="fr-FR"/>
              </w:rPr>
              <w:t> </w:t>
            </w:r>
            <w:r>
              <w:rPr>
                <w:rFonts w:ascii="Marianne" w:eastAsia="Times New Roman" w:hAnsi="Marianne" w:cs="Marianne"/>
                <w:lang w:eastAsia="fr-FR"/>
              </w:rPr>
              <w:t xml:space="preserve">: </w:t>
            </w:r>
          </w:p>
          <w:p w:rsidR="00E264FD" w:rsidRDefault="00E264FD" w:rsidP="00E264FD">
            <w:pPr>
              <w:suppressAutoHyphens w:val="0"/>
              <w:spacing w:line="240" w:lineRule="auto"/>
              <w:rPr>
                <w:rFonts w:ascii="Marianne" w:eastAsia="Times New Roman" w:hAnsi="Marianne" w:cs="Marianne"/>
                <w:lang w:eastAsia="fr-FR"/>
              </w:rPr>
            </w:pPr>
          </w:p>
          <w:p w:rsidR="00E264FD" w:rsidRDefault="00E264FD" w:rsidP="00E264FD">
            <w:pPr>
              <w:suppressAutoHyphens w:val="0"/>
              <w:spacing w:line="240" w:lineRule="auto"/>
              <w:rPr>
                <w:rFonts w:ascii="Marianne" w:eastAsia="Times New Roman" w:hAnsi="Marianne" w:cs="Marianne"/>
                <w:lang w:eastAsia="fr-FR"/>
              </w:rPr>
            </w:pPr>
            <w:r>
              <w:rPr>
                <w:rFonts w:ascii="Marianne" w:eastAsia="Times New Roman" w:hAnsi="Marianne" w:cs="Marianne"/>
                <w:lang w:eastAsia="fr-FR"/>
              </w:rPr>
              <w:t>Nombre d’années d’expérience minimum dans le secteur é</w:t>
            </w:r>
            <w:r>
              <w:rPr>
                <w:rFonts w:eastAsia="Times New Roman" w:cs="Calibri"/>
                <w:lang w:eastAsia="fr-FR"/>
              </w:rPr>
              <w:t> </w:t>
            </w:r>
            <w:r>
              <w:rPr>
                <w:rFonts w:ascii="Marianne" w:eastAsia="Times New Roman" w:hAnsi="Marianne" w:cs="Marianne"/>
                <w:lang w:eastAsia="fr-FR"/>
              </w:rPr>
              <w:t xml:space="preserve">: </w:t>
            </w:r>
          </w:p>
          <w:p w:rsidR="00E264FD" w:rsidRDefault="00E264FD" w:rsidP="00E264FD">
            <w:pPr>
              <w:suppressAutoHyphens w:val="0"/>
              <w:spacing w:line="240" w:lineRule="auto"/>
              <w:rPr>
                <w:rFonts w:ascii="Marianne" w:eastAsia="Times New Roman" w:hAnsi="Marianne" w:cs="Marianne"/>
                <w:lang w:eastAsia="fr-FR"/>
              </w:rPr>
            </w:pPr>
          </w:p>
          <w:p w:rsidR="00E264FD" w:rsidRDefault="00E264FD" w:rsidP="00E264FD">
            <w:pPr>
              <w:suppressAutoHyphens w:val="0"/>
              <w:spacing w:line="240" w:lineRule="auto"/>
              <w:rPr>
                <w:rFonts w:ascii="Marianne" w:eastAsia="Times New Roman" w:hAnsi="Marianne" w:cs="Marianne"/>
                <w:lang w:eastAsia="fr-FR"/>
              </w:rPr>
            </w:pPr>
            <w:r>
              <w:rPr>
                <w:rFonts w:ascii="Marianne" w:eastAsia="Times New Roman" w:hAnsi="Marianne" w:cs="Marianne"/>
                <w:lang w:eastAsia="fr-FR"/>
              </w:rPr>
              <w:t>Principales références dans le secteur</w:t>
            </w:r>
            <w:r>
              <w:rPr>
                <w:rFonts w:eastAsia="Times New Roman" w:cs="Calibri"/>
                <w:lang w:eastAsia="fr-FR"/>
              </w:rPr>
              <w:t> </w:t>
            </w:r>
            <w:r>
              <w:rPr>
                <w:rFonts w:ascii="Marianne" w:eastAsia="Times New Roman" w:hAnsi="Marianne" w:cs="Marianne"/>
                <w:lang w:eastAsia="fr-FR"/>
              </w:rPr>
              <w:t xml:space="preserve">: </w:t>
            </w:r>
          </w:p>
          <w:p w:rsidR="00E264FD" w:rsidRDefault="00E264FD" w:rsidP="00E264FD">
            <w:pPr>
              <w:suppressAutoHyphens w:val="0"/>
              <w:spacing w:line="240" w:lineRule="auto"/>
              <w:rPr>
                <w:rFonts w:ascii="Marianne" w:eastAsia="Times New Roman" w:hAnsi="Marianne" w:cs="Marianne"/>
                <w:lang w:eastAsia="fr-FR"/>
              </w:rPr>
            </w:pPr>
          </w:p>
          <w:p w:rsidR="00E264FD" w:rsidRDefault="00E264FD" w:rsidP="00E264FD">
            <w:pPr>
              <w:suppressAutoHyphens w:val="0"/>
              <w:spacing w:line="240" w:lineRule="auto"/>
              <w:rPr>
                <w:rFonts w:ascii="Marianne" w:eastAsia="Times New Roman" w:hAnsi="Marianne" w:cs="Marianne"/>
                <w:lang w:eastAsia="fr-FR"/>
              </w:rPr>
            </w:pPr>
            <w:r>
              <w:rPr>
                <w:rFonts w:ascii="Marianne" w:eastAsia="Times New Roman" w:hAnsi="Marianne" w:cs="Marianne"/>
                <w:lang w:eastAsia="fr-FR"/>
              </w:rPr>
              <w:t xml:space="preserve">Nombre d’heures </w:t>
            </w:r>
            <w:r>
              <w:rPr>
                <w:rFonts w:ascii="Marianne" w:eastAsia="Times New Roman" w:hAnsi="Marianne" w:cs="Marianne"/>
                <w:u w:val="single"/>
                <w:lang w:eastAsia="fr-FR"/>
              </w:rPr>
              <w:t xml:space="preserve">par jour </w:t>
            </w:r>
            <w:r>
              <w:rPr>
                <w:rFonts w:ascii="Marianne" w:eastAsia="Times New Roman" w:hAnsi="Marianne" w:cs="Marianne"/>
                <w:lang w:eastAsia="fr-FR"/>
              </w:rPr>
              <w:t>minimum:</w:t>
            </w:r>
          </w:p>
          <w:p w:rsidR="00E264FD" w:rsidRDefault="00E264FD" w:rsidP="00E264FD">
            <w:pPr>
              <w:suppressAutoHyphens w:val="0"/>
              <w:spacing w:line="240" w:lineRule="auto"/>
              <w:rPr>
                <w:rFonts w:ascii="Marianne" w:eastAsia="Times New Roman" w:hAnsi="Marianne" w:cs="Marianne"/>
                <w:lang w:eastAsia="fr-FR"/>
              </w:rPr>
            </w:pPr>
          </w:p>
          <w:p w:rsidR="00E264FD" w:rsidRDefault="00E264FD" w:rsidP="00E264FD">
            <w:pPr>
              <w:suppressAutoHyphens w:val="0"/>
              <w:spacing w:line="240" w:lineRule="auto"/>
            </w:pPr>
            <w:r>
              <w:rPr>
                <w:rFonts w:ascii="Marianne" w:eastAsia="Times New Roman" w:hAnsi="Marianne" w:cs="Marianne"/>
                <w:lang w:eastAsia="fr-FR"/>
              </w:rPr>
              <w:t>Volume horaire annuel totale</w:t>
            </w:r>
            <w:r>
              <w:rPr>
                <w:rFonts w:eastAsia="Times New Roman" w:cs="Calibri"/>
                <w:lang w:eastAsia="fr-FR"/>
              </w:rPr>
              <w:t> </w:t>
            </w:r>
            <w:r>
              <w:rPr>
                <w:rFonts w:ascii="Marianne" w:eastAsia="Times New Roman" w:hAnsi="Marianne" w:cs="Marianne"/>
                <w:lang w:eastAsia="fr-FR"/>
              </w:rPr>
              <w:t>minimum :</w:t>
            </w:r>
          </w:p>
        </w:tc>
      </w:tr>
      <w:tr w:rsidR="00E264FD">
        <w:trPr>
          <w:gridAfter w:val="1"/>
          <w:wAfter w:w="11" w:type="dxa"/>
          <w:trHeight w:val="567"/>
          <w:jc w:val="center"/>
        </w:trPr>
        <w:tc>
          <w:tcPr>
            <w:tcW w:w="2764" w:type="dxa"/>
            <w:vMerge/>
            <w:tcBorders>
              <w:top w:val="single" w:sz="12" w:space="0" w:color="000000"/>
              <w:left w:val="single" w:sz="12" w:space="0" w:color="000000"/>
              <w:bottom w:val="single" w:sz="4" w:space="0" w:color="000000"/>
              <w:right w:val="single" w:sz="4" w:space="0" w:color="000000"/>
            </w:tcBorders>
            <w:shd w:val="clear" w:color="auto" w:fill="DEEAF6"/>
            <w:vAlign w:val="center"/>
          </w:tcPr>
          <w:p w:rsidR="00E264FD" w:rsidRDefault="00E264FD" w:rsidP="00E264FD">
            <w:pPr>
              <w:suppressAutoHyphens w:val="0"/>
              <w:snapToGrid w:val="0"/>
              <w:spacing w:line="240" w:lineRule="auto"/>
              <w:jc w:val="center"/>
              <w:rPr>
                <w:rFonts w:ascii="Marianne" w:eastAsia="Times New Roman" w:hAnsi="Marianne" w:cs="Marianne"/>
                <w:b/>
                <w:lang w:eastAsia="fr-FR"/>
              </w:rPr>
            </w:pPr>
          </w:p>
        </w:tc>
        <w:tc>
          <w:tcPr>
            <w:tcW w:w="6874" w:type="dxa"/>
            <w:tcBorders>
              <w:top w:val="single" w:sz="4" w:space="0" w:color="000000"/>
              <w:left w:val="single" w:sz="4" w:space="0" w:color="000000"/>
              <w:bottom w:val="single" w:sz="12" w:space="0" w:color="000000"/>
              <w:right w:val="single" w:sz="4" w:space="0" w:color="000000"/>
            </w:tcBorders>
            <w:shd w:val="clear" w:color="auto" w:fill="DEEAF6"/>
            <w:vAlign w:val="center"/>
          </w:tcPr>
          <w:p w:rsidR="00E264FD" w:rsidRDefault="00E264FD" w:rsidP="00E264FD">
            <w:pPr>
              <w:suppressAutoHyphens w:val="0"/>
              <w:spacing w:line="240" w:lineRule="auto"/>
              <w:jc w:val="center"/>
            </w:pPr>
            <w:r>
              <w:rPr>
                <w:rFonts w:ascii="Marianne" w:eastAsia="Times New Roman" w:hAnsi="Marianne" w:cs="Marianne"/>
                <w:lang w:eastAsia="fr-FR"/>
              </w:rPr>
              <w:t>Profil du chargé d’exploitation du site</w:t>
            </w:r>
          </w:p>
        </w:tc>
        <w:tc>
          <w:tcPr>
            <w:tcW w:w="11324" w:type="dxa"/>
            <w:tcBorders>
              <w:top w:val="single" w:sz="4" w:space="0" w:color="000000"/>
              <w:left w:val="single" w:sz="4" w:space="0" w:color="000000"/>
              <w:bottom w:val="single" w:sz="12" w:space="0" w:color="000000"/>
              <w:right w:val="single" w:sz="12" w:space="0" w:color="000000"/>
            </w:tcBorders>
            <w:shd w:val="clear" w:color="auto" w:fill="auto"/>
            <w:vAlign w:val="center"/>
          </w:tcPr>
          <w:p w:rsidR="00E264FD" w:rsidRDefault="00E264FD" w:rsidP="00E264FD">
            <w:pPr>
              <w:suppressAutoHyphens w:val="0"/>
              <w:spacing w:line="240" w:lineRule="auto"/>
              <w:rPr>
                <w:rFonts w:ascii="Marianne" w:eastAsia="Times New Roman" w:hAnsi="Marianne" w:cs="Marianne"/>
                <w:lang w:eastAsia="fr-FR"/>
              </w:rPr>
            </w:pPr>
            <w:r>
              <w:rPr>
                <w:rFonts w:ascii="Marianne" w:eastAsia="Times New Roman" w:hAnsi="Marianne" w:cs="Marianne"/>
                <w:lang w:eastAsia="fr-FR"/>
              </w:rPr>
              <w:t>Qualifications/habilitations</w:t>
            </w:r>
            <w:r>
              <w:rPr>
                <w:rFonts w:eastAsia="Times New Roman" w:cs="Calibri"/>
                <w:lang w:eastAsia="fr-FR"/>
              </w:rPr>
              <w:t> </w:t>
            </w:r>
            <w:r>
              <w:rPr>
                <w:rFonts w:ascii="Marianne" w:eastAsia="Times New Roman" w:hAnsi="Marianne" w:cs="Marianne"/>
                <w:lang w:eastAsia="fr-FR"/>
              </w:rPr>
              <w:t>minimums</w:t>
            </w:r>
            <w:r>
              <w:rPr>
                <w:rFonts w:eastAsia="Times New Roman" w:cs="Calibri"/>
                <w:lang w:eastAsia="fr-FR"/>
              </w:rPr>
              <w:t> </w:t>
            </w:r>
            <w:r>
              <w:rPr>
                <w:rFonts w:ascii="Marianne" w:eastAsia="Times New Roman" w:hAnsi="Marianne" w:cs="Marianne"/>
                <w:lang w:eastAsia="fr-FR"/>
              </w:rPr>
              <w:t xml:space="preserve">: </w:t>
            </w:r>
          </w:p>
          <w:p w:rsidR="00E264FD" w:rsidRDefault="00E264FD" w:rsidP="00E264FD">
            <w:pPr>
              <w:suppressAutoHyphens w:val="0"/>
              <w:spacing w:line="240" w:lineRule="auto"/>
              <w:rPr>
                <w:rFonts w:ascii="Marianne" w:eastAsia="Times New Roman" w:hAnsi="Marianne" w:cs="Marianne"/>
                <w:lang w:eastAsia="fr-FR"/>
              </w:rPr>
            </w:pPr>
          </w:p>
          <w:p w:rsidR="00E264FD" w:rsidRDefault="00E264FD" w:rsidP="00E264FD">
            <w:pPr>
              <w:suppressAutoHyphens w:val="0"/>
              <w:spacing w:line="240" w:lineRule="auto"/>
              <w:rPr>
                <w:rFonts w:ascii="Marianne" w:eastAsia="Times New Roman" w:hAnsi="Marianne" w:cs="Marianne"/>
                <w:lang w:eastAsia="fr-FR"/>
              </w:rPr>
            </w:pPr>
            <w:r>
              <w:rPr>
                <w:rFonts w:ascii="Marianne" w:eastAsia="Times New Roman" w:hAnsi="Marianne" w:cs="Marianne"/>
                <w:lang w:eastAsia="fr-FR"/>
              </w:rPr>
              <w:t>Nombre d’années d’expérience minimum dans le secteur é</w:t>
            </w:r>
            <w:r>
              <w:rPr>
                <w:rFonts w:eastAsia="Times New Roman" w:cs="Calibri"/>
                <w:lang w:eastAsia="fr-FR"/>
              </w:rPr>
              <w:t> </w:t>
            </w:r>
            <w:r>
              <w:rPr>
                <w:rFonts w:ascii="Marianne" w:eastAsia="Times New Roman" w:hAnsi="Marianne" w:cs="Marianne"/>
                <w:lang w:eastAsia="fr-FR"/>
              </w:rPr>
              <w:t xml:space="preserve">: </w:t>
            </w:r>
          </w:p>
          <w:p w:rsidR="00E264FD" w:rsidRDefault="00E264FD" w:rsidP="00E264FD">
            <w:pPr>
              <w:suppressAutoHyphens w:val="0"/>
              <w:spacing w:line="240" w:lineRule="auto"/>
              <w:rPr>
                <w:rFonts w:ascii="Marianne" w:eastAsia="Times New Roman" w:hAnsi="Marianne" w:cs="Marianne"/>
                <w:lang w:eastAsia="fr-FR"/>
              </w:rPr>
            </w:pPr>
          </w:p>
          <w:p w:rsidR="00E264FD" w:rsidRDefault="00E264FD" w:rsidP="00E264FD">
            <w:pPr>
              <w:suppressAutoHyphens w:val="0"/>
              <w:spacing w:line="240" w:lineRule="auto"/>
              <w:rPr>
                <w:rFonts w:ascii="Marianne" w:eastAsia="Times New Roman" w:hAnsi="Marianne" w:cs="Marianne"/>
                <w:lang w:eastAsia="fr-FR"/>
              </w:rPr>
            </w:pPr>
            <w:r>
              <w:rPr>
                <w:rFonts w:ascii="Marianne" w:eastAsia="Times New Roman" w:hAnsi="Marianne" w:cs="Marianne"/>
                <w:lang w:eastAsia="fr-FR"/>
              </w:rPr>
              <w:t>Principales références dans le secteur</w:t>
            </w:r>
            <w:r>
              <w:rPr>
                <w:rFonts w:eastAsia="Times New Roman" w:cs="Calibri"/>
                <w:lang w:eastAsia="fr-FR"/>
              </w:rPr>
              <w:t> </w:t>
            </w:r>
            <w:r>
              <w:rPr>
                <w:rFonts w:ascii="Marianne" w:eastAsia="Times New Roman" w:hAnsi="Marianne" w:cs="Marianne"/>
                <w:lang w:eastAsia="fr-FR"/>
              </w:rPr>
              <w:t>:</w:t>
            </w:r>
          </w:p>
          <w:p w:rsidR="00E264FD" w:rsidRDefault="00E264FD" w:rsidP="00E264FD">
            <w:pPr>
              <w:suppressAutoHyphens w:val="0"/>
              <w:spacing w:line="240" w:lineRule="auto"/>
              <w:rPr>
                <w:rFonts w:ascii="Marianne" w:eastAsia="Times New Roman" w:hAnsi="Marianne" w:cs="Marianne"/>
                <w:lang w:eastAsia="fr-FR"/>
              </w:rPr>
            </w:pPr>
          </w:p>
          <w:p w:rsidR="00E264FD" w:rsidRDefault="00E264FD" w:rsidP="00E264FD">
            <w:pPr>
              <w:suppressAutoHyphens w:val="0"/>
              <w:spacing w:line="240" w:lineRule="auto"/>
              <w:rPr>
                <w:rFonts w:ascii="Marianne" w:eastAsia="Times New Roman" w:hAnsi="Marianne" w:cs="Marianne"/>
                <w:lang w:eastAsia="fr-FR"/>
              </w:rPr>
            </w:pPr>
            <w:r>
              <w:rPr>
                <w:rFonts w:ascii="Marianne" w:eastAsia="Times New Roman" w:hAnsi="Marianne" w:cs="Marianne"/>
                <w:lang w:eastAsia="fr-FR"/>
              </w:rPr>
              <w:t xml:space="preserve">Nombre d’heures </w:t>
            </w:r>
            <w:r>
              <w:rPr>
                <w:rFonts w:ascii="Marianne" w:eastAsia="Times New Roman" w:hAnsi="Marianne" w:cs="Marianne"/>
                <w:u w:val="single"/>
                <w:lang w:eastAsia="fr-FR"/>
              </w:rPr>
              <w:t xml:space="preserve">par jour </w:t>
            </w:r>
            <w:r>
              <w:rPr>
                <w:rFonts w:ascii="Marianne" w:eastAsia="Times New Roman" w:hAnsi="Marianne" w:cs="Marianne"/>
                <w:lang w:eastAsia="fr-FR"/>
              </w:rPr>
              <w:t>minimum:</w:t>
            </w:r>
          </w:p>
          <w:p w:rsidR="00E264FD" w:rsidRDefault="00E264FD" w:rsidP="00E264FD">
            <w:pPr>
              <w:suppressAutoHyphens w:val="0"/>
              <w:spacing w:line="240" w:lineRule="auto"/>
              <w:rPr>
                <w:rFonts w:ascii="Marianne" w:eastAsia="Times New Roman" w:hAnsi="Marianne" w:cs="Marianne"/>
                <w:lang w:eastAsia="fr-FR"/>
              </w:rPr>
            </w:pPr>
          </w:p>
          <w:p w:rsidR="00E264FD" w:rsidRDefault="00E264FD" w:rsidP="00E264FD">
            <w:pPr>
              <w:suppressAutoHyphens w:val="0"/>
              <w:spacing w:line="240" w:lineRule="auto"/>
            </w:pPr>
            <w:r>
              <w:rPr>
                <w:rFonts w:ascii="Marianne" w:eastAsia="Times New Roman" w:hAnsi="Marianne" w:cs="Marianne"/>
                <w:lang w:eastAsia="fr-FR"/>
              </w:rPr>
              <w:t>Volume horaire annuel totale</w:t>
            </w:r>
            <w:r>
              <w:rPr>
                <w:rFonts w:eastAsia="Times New Roman" w:cs="Calibri"/>
                <w:lang w:eastAsia="fr-FR"/>
              </w:rPr>
              <w:t> </w:t>
            </w:r>
            <w:r>
              <w:rPr>
                <w:rFonts w:ascii="Marianne" w:eastAsia="Times New Roman" w:hAnsi="Marianne" w:cs="Marianne"/>
                <w:lang w:eastAsia="fr-FR"/>
              </w:rPr>
              <w:t>minimum :</w:t>
            </w:r>
          </w:p>
        </w:tc>
      </w:tr>
      <w:tr w:rsidR="00E264FD">
        <w:trPr>
          <w:gridAfter w:val="1"/>
          <w:wAfter w:w="11" w:type="dxa"/>
          <w:trHeight w:val="567"/>
          <w:jc w:val="center"/>
        </w:trPr>
        <w:tc>
          <w:tcPr>
            <w:tcW w:w="2764" w:type="dxa"/>
            <w:vMerge w:val="restart"/>
            <w:tcBorders>
              <w:top w:val="single" w:sz="12" w:space="0" w:color="000000"/>
              <w:left w:val="single" w:sz="12" w:space="0" w:color="000000"/>
              <w:bottom w:val="single" w:sz="4" w:space="0" w:color="000000"/>
              <w:right w:val="single" w:sz="4" w:space="0" w:color="000000"/>
            </w:tcBorders>
            <w:shd w:val="clear" w:color="auto" w:fill="DEEAF6"/>
            <w:vAlign w:val="center"/>
          </w:tcPr>
          <w:p w:rsidR="00E264FD" w:rsidRDefault="00E264FD" w:rsidP="00E264FD">
            <w:pPr>
              <w:suppressAutoHyphens w:val="0"/>
              <w:spacing w:line="240" w:lineRule="auto"/>
              <w:jc w:val="center"/>
              <w:rPr>
                <w:rFonts w:ascii="Marianne" w:eastAsia="Times New Roman" w:hAnsi="Marianne" w:cs="Marianne"/>
                <w:b/>
                <w:lang w:eastAsia="fr-FR"/>
              </w:rPr>
            </w:pPr>
            <w:r>
              <w:rPr>
                <w:rFonts w:ascii="Marianne" w:eastAsia="Times New Roman" w:hAnsi="Marianne" w:cs="Marianne"/>
                <w:b/>
                <w:lang w:eastAsia="fr-FR"/>
              </w:rPr>
              <w:t>Gestion du personnel</w:t>
            </w:r>
          </w:p>
          <w:p w:rsidR="00E264FD" w:rsidRDefault="00E264FD" w:rsidP="00E264FD">
            <w:pPr>
              <w:suppressAutoHyphens w:val="0"/>
              <w:spacing w:line="240" w:lineRule="auto"/>
              <w:jc w:val="center"/>
              <w:rPr>
                <w:rFonts w:ascii="Marianne" w:eastAsia="Times New Roman" w:hAnsi="Marianne" w:cs="Marianne"/>
                <w:b/>
                <w:lang w:eastAsia="fr-FR"/>
              </w:rPr>
            </w:pPr>
          </w:p>
          <w:p w:rsidR="00E264FD" w:rsidRDefault="00E264FD" w:rsidP="00E264FD">
            <w:pPr>
              <w:suppressAutoHyphens w:val="0"/>
              <w:spacing w:line="240" w:lineRule="auto"/>
              <w:jc w:val="center"/>
            </w:pPr>
            <w:r>
              <w:rPr>
                <w:rFonts w:ascii="Marianne" w:eastAsia="Times New Roman" w:hAnsi="Marianne" w:cs="Marianne"/>
                <w:lang w:eastAsia="fr-FR"/>
              </w:rPr>
              <w:t>Le candidat doit indiquer les modalités (process, délais) de gestion du personnel (ouvrant/encadrant)</w:t>
            </w:r>
          </w:p>
        </w:tc>
        <w:tc>
          <w:tcPr>
            <w:tcW w:w="6874" w:type="dxa"/>
            <w:tcBorders>
              <w:top w:val="single" w:sz="12" w:space="0" w:color="000000"/>
              <w:left w:val="single" w:sz="4" w:space="0" w:color="000000"/>
              <w:bottom w:val="single" w:sz="4" w:space="0" w:color="000000"/>
              <w:right w:val="single" w:sz="4" w:space="0" w:color="000000"/>
            </w:tcBorders>
            <w:shd w:val="clear" w:color="auto" w:fill="DEEAF6"/>
            <w:vAlign w:val="center"/>
          </w:tcPr>
          <w:p w:rsidR="00E264FD" w:rsidRDefault="00E264FD" w:rsidP="00E264FD">
            <w:pPr>
              <w:suppressAutoHyphens w:val="0"/>
              <w:spacing w:line="240" w:lineRule="auto"/>
              <w:jc w:val="center"/>
            </w:pPr>
            <w:r>
              <w:rPr>
                <w:rFonts w:ascii="Marianne" w:eastAsia="Times New Roman" w:hAnsi="Marianne" w:cs="Marianne"/>
                <w:lang w:eastAsia="fr-FR"/>
              </w:rPr>
              <w:t xml:space="preserve">Gestion des absences </w:t>
            </w:r>
            <w:r>
              <w:rPr>
                <w:rFonts w:ascii="Marianne" w:eastAsia="Times New Roman" w:hAnsi="Marianne" w:cs="Marianne"/>
                <w:b/>
                <w:lang w:eastAsia="fr-FR"/>
              </w:rPr>
              <w:t>prévues</w:t>
            </w:r>
          </w:p>
        </w:tc>
        <w:tc>
          <w:tcPr>
            <w:tcW w:w="11324" w:type="dxa"/>
            <w:tcBorders>
              <w:top w:val="single" w:sz="12" w:space="0" w:color="000000"/>
              <w:left w:val="single" w:sz="4" w:space="0" w:color="000000"/>
              <w:bottom w:val="single" w:sz="4" w:space="0" w:color="000000"/>
              <w:right w:val="single" w:sz="12" w:space="0" w:color="000000"/>
            </w:tcBorders>
            <w:shd w:val="clear" w:color="auto" w:fill="auto"/>
            <w:vAlign w:val="center"/>
          </w:tcPr>
          <w:p w:rsidR="00E264FD" w:rsidRDefault="00E264FD" w:rsidP="00E264FD">
            <w:pPr>
              <w:suppressAutoHyphens w:val="0"/>
              <w:snapToGrid w:val="0"/>
              <w:spacing w:line="240" w:lineRule="auto"/>
              <w:rPr>
                <w:rFonts w:ascii="Marianne" w:eastAsia="Times New Roman" w:hAnsi="Marianne" w:cs="Marianne"/>
                <w:lang w:eastAsia="fr-FR"/>
              </w:rPr>
            </w:pPr>
          </w:p>
        </w:tc>
      </w:tr>
      <w:tr w:rsidR="00E264FD">
        <w:trPr>
          <w:gridAfter w:val="1"/>
          <w:wAfter w:w="11" w:type="dxa"/>
          <w:trHeight w:val="567"/>
          <w:jc w:val="center"/>
        </w:trPr>
        <w:tc>
          <w:tcPr>
            <w:tcW w:w="2764" w:type="dxa"/>
            <w:vMerge/>
            <w:tcBorders>
              <w:top w:val="single" w:sz="12" w:space="0" w:color="000000"/>
              <w:left w:val="single" w:sz="12" w:space="0" w:color="000000"/>
              <w:bottom w:val="single" w:sz="4" w:space="0" w:color="000000"/>
              <w:right w:val="single" w:sz="4" w:space="0" w:color="000000"/>
            </w:tcBorders>
            <w:shd w:val="clear" w:color="auto" w:fill="DEEAF6"/>
            <w:vAlign w:val="center"/>
          </w:tcPr>
          <w:p w:rsidR="00E264FD" w:rsidRDefault="00E264FD" w:rsidP="00E264FD">
            <w:pPr>
              <w:suppressAutoHyphens w:val="0"/>
              <w:snapToGrid w:val="0"/>
              <w:spacing w:line="240" w:lineRule="auto"/>
              <w:jc w:val="center"/>
              <w:rPr>
                <w:rFonts w:ascii="Marianne" w:eastAsia="Times New Roman" w:hAnsi="Marianne" w:cs="Marianne"/>
                <w:b/>
                <w:lang w:eastAsia="fr-FR"/>
              </w:rPr>
            </w:pPr>
          </w:p>
        </w:tc>
        <w:tc>
          <w:tcPr>
            <w:tcW w:w="6874" w:type="dxa"/>
            <w:tcBorders>
              <w:top w:val="single" w:sz="4" w:space="0" w:color="000000"/>
              <w:left w:val="single" w:sz="4" w:space="0" w:color="000000"/>
              <w:bottom w:val="single" w:sz="4" w:space="0" w:color="000000"/>
              <w:right w:val="single" w:sz="4" w:space="0" w:color="000000"/>
            </w:tcBorders>
            <w:shd w:val="clear" w:color="auto" w:fill="DEEAF6"/>
            <w:vAlign w:val="center"/>
          </w:tcPr>
          <w:p w:rsidR="00E264FD" w:rsidRDefault="00E264FD" w:rsidP="00E264FD">
            <w:pPr>
              <w:suppressAutoHyphens w:val="0"/>
              <w:spacing w:line="240" w:lineRule="auto"/>
              <w:jc w:val="center"/>
            </w:pPr>
            <w:r>
              <w:rPr>
                <w:rFonts w:ascii="Marianne" w:eastAsia="Times New Roman" w:hAnsi="Marianne" w:cs="Marianne"/>
                <w:lang w:eastAsia="fr-FR"/>
              </w:rPr>
              <w:t xml:space="preserve">Gestion des absences </w:t>
            </w:r>
            <w:r>
              <w:rPr>
                <w:rFonts w:ascii="Marianne" w:eastAsia="Times New Roman" w:hAnsi="Marianne" w:cs="Marianne"/>
                <w:b/>
                <w:lang w:eastAsia="fr-FR"/>
              </w:rPr>
              <w:t>imprévues</w:t>
            </w:r>
          </w:p>
        </w:tc>
        <w:tc>
          <w:tcPr>
            <w:tcW w:w="11324" w:type="dxa"/>
            <w:tcBorders>
              <w:top w:val="single" w:sz="4" w:space="0" w:color="000000"/>
              <w:left w:val="single" w:sz="4" w:space="0" w:color="000000"/>
              <w:bottom w:val="single" w:sz="4" w:space="0" w:color="000000"/>
              <w:right w:val="single" w:sz="12" w:space="0" w:color="000000"/>
            </w:tcBorders>
            <w:shd w:val="clear" w:color="auto" w:fill="auto"/>
            <w:vAlign w:val="center"/>
          </w:tcPr>
          <w:p w:rsidR="00E264FD" w:rsidRDefault="00E264FD" w:rsidP="00E264FD">
            <w:pPr>
              <w:suppressAutoHyphens w:val="0"/>
              <w:snapToGrid w:val="0"/>
              <w:spacing w:line="240" w:lineRule="auto"/>
              <w:rPr>
                <w:rFonts w:ascii="Marianne" w:eastAsia="Times New Roman" w:hAnsi="Marianne" w:cs="Marianne"/>
                <w:lang w:eastAsia="fr-FR"/>
              </w:rPr>
            </w:pPr>
          </w:p>
        </w:tc>
      </w:tr>
      <w:tr w:rsidR="00E264FD">
        <w:trPr>
          <w:gridAfter w:val="1"/>
          <w:wAfter w:w="11" w:type="dxa"/>
          <w:trHeight w:val="567"/>
          <w:jc w:val="center"/>
        </w:trPr>
        <w:tc>
          <w:tcPr>
            <w:tcW w:w="2764" w:type="dxa"/>
            <w:vMerge/>
            <w:tcBorders>
              <w:top w:val="single" w:sz="12" w:space="0" w:color="000000"/>
              <w:left w:val="single" w:sz="12" w:space="0" w:color="000000"/>
              <w:bottom w:val="single" w:sz="4" w:space="0" w:color="000000"/>
              <w:right w:val="single" w:sz="4" w:space="0" w:color="000000"/>
            </w:tcBorders>
            <w:shd w:val="clear" w:color="auto" w:fill="DEEAF6"/>
            <w:vAlign w:val="center"/>
          </w:tcPr>
          <w:p w:rsidR="00E264FD" w:rsidRDefault="00E264FD" w:rsidP="00E264FD">
            <w:pPr>
              <w:suppressAutoHyphens w:val="0"/>
              <w:snapToGrid w:val="0"/>
              <w:spacing w:line="240" w:lineRule="auto"/>
              <w:jc w:val="center"/>
              <w:rPr>
                <w:rFonts w:ascii="Marianne" w:eastAsia="Times New Roman" w:hAnsi="Marianne" w:cs="Marianne"/>
                <w:b/>
                <w:lang w:eastAsia="fr-FR"/>
              </w:rPr>
            </w:pPr>
          </w:p>
        </w:tc>
        <w:tc>
          <w:tcPr>
            <w:tcW w:w="6874" w:type="dxa"/>
            <w:tcBorders>
              <w:top w:val="single" w:sz="4" w:space="0" w:color="000000"/>
              <w:left w:val="single" w:sz="4" w:space="0" w:color="000000"/>
              <w:bottom w:val="single" w:sz="12" w:space="0" w:color="000000"/>
              <w:right w:val="single" w:sz="4" w:space="0" w:color="000000"/>
            </w:tcBorders>
            <w:shd w:val="clear" w:color="auto" w:fill="DEEAF6"/>
            <w:vAlign w:val="center"/>
          </w:tcPr>
          <w:p w:rsidR="00E264FD" w:rsidRDefault="00E264FD" w:rsidP="00E264FD">
            <w:pPr>
              <w:suppressAutoHyphens w:val="0"/>
              <w:spacing w:line="240" w:lineRule="auto"/>
              <w:jc w:val="center"/>
            </w:pPr>
            <w:r>
              <w:rPr>
                <w:rFonts w:ascii="Marianne" w:eastAsia="Times New Roman" w:hAnsi="Marianne" w:cs="Marianne"/>
                <w:lang w:eastAsia="fr-FR"/>
              </w:rPr>
              <w:t>Gestion des départs / retraites</w:t>
            </w:r>
          </w:p>
        </w:tc>
        <w:tc>
          <w:tcPr>
            <w:tcW w:w="11324" w:type="dxa"/>
            <w:tcBorders>
              <w:top w:val="single" w:sz="4" w:space="0" w:color="000000"/>
              <w:left w:val="single" w:sz="4" w:space="0" w:color="000000"/>
              <w:bottom w:val="single" w:sz="12" w:space="0" w:color="000000"/>
              <w:right w:val="single" w:sz="12" w:space="0" w:color="000000"/>
            </w:tcBorders>
            <w:shd w:val="clear" w:color="auto" w:fill="auto"/>
            <w:vAlign w:val="center"/>
          </w:tcPr>
          <w:p w:rsidR="00E264FD" w:rsidRDefault="00E264FD" w:rsidP="00E264FD">
            <w:pPr>
              <w:suppressAutoHyphens w:val="0"/>
              <w:snapToGrid w:val="0"/>
              <w:spacing w:line="240" w:lineRule="auto"/>
              <w:rPr>
                <w:rFonts w:ascii="Marianne" w:eastAsia="Times New Roman" w:hAnsi="Marianne" w:cs="Marianne"/>
                <w:lang w:eastAsia="fr-FR"/>
              </w:rPr>
            </w:pPr>
          </w:p>
        </w:tc>
      </w:tr>
      <w:tr w:rsidR="00E264FD">
        <w:trPr>
          <w:gridAfter w:val="1"/>
          <w:wAfter w:w="11" w:type="dxa"/>
          <w:trHeight w:val="1416"/>
          <w:jc w:val="center"/>
        </w:trPr>
        <w:tc>
          <w:tcPr>
            <w:tcW w:w="2764" w:type="dxa"/>
            <w:vMerge w:val="restart"/>
            <w:tcBorders>
              <w:top w:val="single" w:sz="12" w:space="0" w:color="000000"/>
              <w:left w:val="single" w:sz="12" w:space="0" w:color="000000"/>
              <w:bottom w:val="single" w:sz="4" w:space="0" w:color="000000"/>
              <w:right w:val="single" w:sz="4" w:space="0" w:color="000000"/>
            </w:tcBorders>
            <w:shd w:val="clear" w:color="auto" w:fill="DEEAF6"/>
            <w:vAlign w:val="center"/>
          </w:tcPr>
          <w:p w:rsidR="00E264FD" w:rsidRDefault="00E264FD" w:rsidP="00E264FD">
            <w:pPr>
              <w:suppressAutoHyphens w:val="0"/>
              <w:snapToGrid w:val="0"/>
              <w:spacing w:line="240" w:lineRule="auto"/>
              <w:jc w:val="center"/>
              <w:rPr>
                <w:rFonts w:ascii="Marianne" w:eastAsia="Times New Roman" w:hAnsi="Marianne" w:cs="Marianne"/>
                <w:b/>
                <w:lang w:eastAsia="fr-FR"/>
              </w:rPr>
            </w:pPr>
          </w:p>
          <w:p w:rsidR="00E264FD" w:rsidRDefault="00E264FD" w:rsidP="00E264FD">
            <w:pPr>
              <w:suppressAutoHyphens w:val="0"/>
              <w:spacing w:line="240" w:lineRule="auto"/>
              <w:jc w:val="center"/>
              <w:rPr>
                <w:rFonts w:ascii="Marianne" w:eastAsia="Times New Roman" w:hAnsi="Marianne" w:cs="Marianne"/>
                <w:b/>
                <w:lang w:eastAsia="fr-FR"/>
              </w:rPr>
            </w:pPr>
            <w:r>
              <w:rPr>
                <w:rFonts w:ascii="Marianne" w:eastAsia="Times New Roman" w:hAnsi="Marianne" w:cs="Marianne"/>
                <w:b/>
                <w:lang w:eastAsia="fr-FR"/>
              </w:rPr>
              <w:t xml:space="preserve">Formation </w:t>
            </w:r>
          </w:p>
          <w:p w:rsidR="00E264FD" w:rsidRDefault="00E264FD" w:rsidP="00E264FD">
            <w:pPr>
              <w:suppressAutoHyphens w:val="0"/>
              <w:spacing w:line="240" w:lineRule="auto"/>
              <w:jc w:val="center"/>
              <w:rPr>
                <w:rFonts w:ascii="Marianne" w:eastAsia="Times New Roman" w:hAnsi="Marianne" w:cs="Marianne"/>
                <w:b/>
                <w:lang w:eastAsia="fr-FR"/>
              </w:rPr>
            </w:pPr>
          </w:p>
          <w:p w:rsidR="00E264FD" w:rsidRDefault="00E264FD" w:rsidP="00E264FD">
            <w:pPr>
              <w:suppressAutoHyphens w:val="0"/>
              <w:spacing w:line="240" w:lineRule="auto"/>
              <w:jc w:val="center"/>
              <w:rPr>
                <w:rFonts w:ascii="Marianne" w:eastAsia="Times New Roman" w:hAnsi="Marianne" w:cs="Marianne"/>
                <w:lang w:eastAsia="fr-FR"/>
              </w:rPr>
            </w:pPr>
            <w:r>
              <w:rPr>
                <w:rFonts w:ascii="Marianne" w:eastAsia="Times New Roman" w:hAnsi="Marianne" w:cs="Marianne"/>
                <w:lang w:eastAsia="fr-FR"/>
              </w:rPr>
              <w:t>Le candidat doit indiquer les formations qu’il s’engage à mettre en place auprès de son personnel au démarrage et tout au long du marché</w:t>
            </w:r>
          </w:p>
          <w:p w:rsidR="00E264FD" w:rsidRDefault="00E264FD" w:rsidP="00E264FD">
            <w:pPr>
              <w:suppressAutoHyphens w:val="0"/>
              <w:spacing w:line="240" w:lineRule="auto"/>
              <w:jc w:val="center"/>
              <w:rPr>
                <w:rFonts w:ascii="Marianne" w:eastAsia="Times New Roman" w:hAnsi="Marianne" w:cs="Marianne"/>
                <w:lang w:eastAsia="fr-FR"/>
              </w:rPr>
            </w:pPr>
          </w:p>
        </w:tc>
        <w:tc>
          <w:tcPr>
            <w:tcW w:w="6874" w:type="dxa"/>
            <w:tcBorders>
              <w:top w:val="single" w:sz="12" w:space="0" w:color="000000"/>
              <w:left w:val="single" w:sz="4" w:space="0" w:color="000000"/>
              <w:bottom w:val="single" w:sz="4" w:space="0" w:color="000000"/>
              <w:right w:val="single" w:sz="4" w:space="0" w:color="000000"/>
            </w:tcBorders>
            <w:shd w:val="clear" w:color="auto" w:fill="DEEAF6"/>
            <w:vAlign w:val="center"/>
          </w:tcPr>
          <w:p w:rsidR="00E264FD" w:rsidRDefault="00E264FD" w:rsidP="00E264FD">
            <w:pPr>
              <w:suppressAutoHyphens w:val="0"/>
              <w:spacing w:line="240" w:lineRule="auto"/>
              <w:jc w:val="center"/>
            </w:pPr>
            <w:r>
              <w:rPr>
                <w:rFonts w:ascii="Marianne" w:eastAsia="Times New Roman" w:hAnsi="Marianne" w:cs="Marianne"/>
                <w:lang w:eastAsia="fr-FR"/>
              </w:rPr>
              <w:t>Au démarrage des prestations</w:t>
            </w:r>
          </w:p>
        </w:tc>
        <w:tc>
          <w:tcPr>
            <w:tcW w:w="11324" w:type="dxa"/>
            <w:tcBorders>
              <w:top w:val="single" w:sz="12" w:space="0" w:color="000000"/>
              <w:left w:val="single" w:sz="4" w:space="0" w:color="000000"/>
              <w:bottom w:val="single" w:sz="4" w:space="0" w:color="000000"/>
              <w:right w:val="single" w:sz="12" w:space="0" w:color="000000"/>
            </w:tcBorders>
            <w:shd w:val="clear" w:color="auto" w:fill="auto"/>
            <w:vAlign w:val="center"/>
          </w:tcPr>
          <w:p w:rsidR="00E264FD" w:rsidRDefault="00E264FD" w:rsidP="00E264FD">
            <w:pPr>
              <w:suppressAutoHyphens w:val="0"/>
              <w:snapToGrid w:val="0"/>
              <w:spacing w:line="240" w:lineRule="auto"/>
              <w:rPr>
                <w:rFonts w:ascii="Marianne" w:eastAsia="Times New Roman" w:hAnsi="Marianne" w:cs="Marianne"/>
                <w:lang w:eastAsia="fr-FR"/>
              </w:rPr>
            </w:pPr>
          </w:p>
        </w:tc>
      </w:tr>
      <w:tr w:rsidR="00E264FD">
        <w:trPr>
          <w:gridAfter w:val="1"/>
          <w:wAfter w:w="11" w:type="dxa"/>
          <w:trHeight w:val="567"/>
          <w:jc w:val="center"/>
        </w:trPr>
        <w:tc>
          <w:tcPr>
            <w:tcW w:w="2764" w:type="dxa"/>
            <w:vMerge/>
            <w:tcBorders>
              <w:top w:val="single" w:sz="12" w:space="0" w:color="000000"/>
              <w:left w:val="single" w:sz="12" w:space="0" w:color="000000"/>
              <w:bottom w:val="single" w:sz="4" w:space="0" w:color="000000"/>
              <w:right w:val="single" w:sz="4" w:space="0" w:color="000000"/>
            </w:tcBorders>
            <w:shd w:val="clear" w:color="auto" w:fill="DEEAF6"/>
            <w:vAlign w:val="center"/>
          </w:tcPr>
          <w:p w:rsidR="00E264FD" w:rsidRDefault="00E264FD" w:rsidP="00E264FD">
            <w:pPr>
              <w:suppressAutoHyphens w:val="0"/>
              <w:snapToGrid w:val="0"/>
              <w:spacing w:line="240" w:lineRule="auto"/>
              <w:jc w:val="center"/>
              <w:rPr>
                <w:rFonts w:ascii="Marianne" w:eastAsia="Times New Roman" w:hAnsi="Marianne" w:cs="Marianne"/>
                <w:b/>
                <w:lang w:eastAsia="fr-FR"/>
              </w:rPr>
            </w:pPr>
          </w:p>
        </w:tc>
        <w:tc>
          <w:tcPr>
            <w:tcW w:w="6874" w:type="dxa"/>
            <w:tcBorders>
              <w:top w:val="single" w:sz="4" w:space="0" w:color="000000"/>
              <w:left w:val="single" w:sz="4" w:space="0" w:color="000000"/>
              <w:bottom w:val="single" w:sz="12" w:space="0" w:color="000000"/>
              <w:right w:val="single" w:sz="4" w:space="0" w:color="000000"/>
            </w:tcBorders>
            <w:shd w:val="clear" w:color="auto" w:fill="DEEAF6"/>
            <w:vAlign w:val="center"/>
          </w:tcPr>
          <w:p w:rsidR="00E264FD" w:rsidRDefault="00E264FD" w:rsidP="00E264FD">
            <w:pPr>
              <w:suppressAutoHyphens w:val="0"/>
              <w:spacing w:line="240" w:lineRule="auto"/>
              <w:jc w:val="center"/>
            </w:pPr>
            <w:r>
              <w:rPr>
                <w:rFonts w:ascii="Marianne" w:eastAsia="Times New Roman" w:hAnsi="Marianne" w:cs="Marianne"/>
                <w:lang w:eastAsia="fr-FR"/>
              </w:rPr>
              <w:t>Durant l’exécution de l’accord-cadre</w:t>
            </w:r>
          </w:p>
        </w:tc>
        <w:tc>
          <w:tcPr>
            <w:tcW w:w="11324" w:type="dxa"/>
            <w:tcBorders>
              <w:top w:val="single" w:sz="4" w:space="0" w:color="000000"/>
              <w:left w:val="single" w:sz="4" w:space="0" w:color="000000"/>
              <w:bottom w:val="single" w:sz="12" w:space="0" w:color="000000"/>
              <w:right w:val="single" w:sz="12" w:space="0" w:color="000000"/>
            </w:tcBorders>
            <w:shd w:val="clear" w:color="auto" w:fill="auto"/>
            <w:vAlign w:val="center"/>
          </w:tcPr>
          <w:p w:rsidR="00E264FD" w:rsidRDefault="00E264FD" w:rsidP="00E264FD">
            <w:pPr>
              <w:suppressAutoHyphens w:val="0"/>
              <w:snapToGrid w:val="0"/>
              <w:spacing w:line="240" w:lineRule="auto"/>
              <w:rPr>
                <w:rFonts w:ascii="Marianne" w:eastAsia="Times New Roman" w:hAnsi="Marianne" w:cs="Marianne"/>
                <w:lang w:eastAsia="fr-FR"/>
              </w:rPr>
            </w:pPr>
          </w:p>
        </w:tc>
      </w:tr>
      <w:tr w:rsidR="00E264FD">
        <w:trPr>
          <w:gridAfter w:val="1"/>
          <w:wAfter w:w="11" w:type="dxa"/>
          <w:trHeight w:val="567"/>
          <w:jc w:val="center"/>
        </w:trPr>
        <w:tc>
          <w:tcPr>
            <w:tcW w:w="20962" w:type="dxa"/>
            <w:gridSpan w:val="3"/>
            <w:tcBorders>
              <w:top w:val="single" w:sz="4" w:space="0" w:color="000000"/>
              <w:left w:val="single" w:sz="12" w:space="0" w:color="000000"/>
              <w:bottom w:val="single" w:sz="4" w:space="0" w:color="000000"/>
              <w:right w:val="single" w:sz="12" w:space="0" w:color="000000"/>
            </w:tcBorders>
            <w:shd w:val="clear" w:color="auto" w:fill="9CC2E5"/>
            <w:vAlign w:val="center"/>
          </w:tcPr>
          <w:p w:rsidR="00E264FD" w:rsidRDefault="00E264FD" w:rsidP="00E264FD">
            <w:pPr>
              <w:suppressAutoHyphens w:val="0"/>
              <w:spacing w:line="240" w:lineRule="auto"/>
              <w:jc w:val="center"/>
            </w:pPr>
            <w:r>
              <w:rPr>
                <w:rFonts w:ascii="Marianne" w:eastAsia="Times New Roman" w:hAnsi="Marianne" w:cs="Marianne"/>
                <w:b/>
                <w:lang w:eastAsia="fr-FR"/>
              </w:rPr>
              <w:t>Sous-critère n° 3</w:t>
            </w:r>
            <w:r>
              <w:rPr>
                <w:rFonts w:eastAsia="Times New Roman" w:cs="Calibri"/>
                <w:b/>
                <w:lang w:eastAsia="fr-FR"/>
              </w:rPr>
              <w:t> </w:t>
            </w:r>
            <w:r>
              <w:rPr>
                <w:rFonts w:ascii="Marianne" w:eastAsia="Times New Roman" w:hAnsi="Marianne" w:cs="Marianne"/>
                <w:b/>
                <w:lang w:eastAsia="fr-FR"/>
              </w:rPr>
              <w:t xml:space="preserve">: </w:t>
            </w:r>
            <w:r>
              <w:rPr>
                <w:rFonts w:ascii="Marianne" w:eastAsia="Times New Roman" w:hAnsi="Marianne" w:cs="Marianne"/>
                <w:b/>
                <w:bCs/>
                <w:lang w:eastAsia="fr-FR"/>
              </w:rPr>
              <w:t>Pertinence des moyens matériels et équipements dédiés aux prestations</w:t>
            </w:r>
            <w:r>
              <w:rPr>
                <w:rFonts w:ascii="Marianne" w:eastAsia="Times New Roman" w:hAnsi="Marianne" w:cs="Marianne"/>
                <w:b/>
                <w:lang w:eastAsia="fr-FR"/>
              </w:rPr>
              <w:t xml:space="preserve"> – 10 points</w:t>
            </w:r>
          </w:p>
        </w:tc>
      </w:tr>
      <w:tr w:rsidR="00E264FD">
        <w:trPr>
          <w:gridAfter w:val="1"/>
          <w:wAfter w:w="11" w:type="dxa"/>
          <w:trHeight w:val="567"/>
          <w:jc w:val="center"/>
        </w:trPr>
        <w:tc>
          <w:tcPr>
            <w:tcW w:w="9638" w:type="dxa"/>
            <w:gridSpan w:val="2"/>
            <w:tcBorders>
              <w:top w:val="single" w:sz="4" w:space="0" w:color="000000"/>
              <w:left w:val="single" w:sz="12" w:space="0" w:color="000000"/>
              <w:bottom w:val="single" w:sz="4" w:space="0" w:color="000000"/>
              <w:right w:val="single" w:sz="4" w:space="0" w:color="000000"/>
            </w:tcBorders>
            <w:shd w:val="clear" w:color="auto" w:fill="BDD6EE"/>
            <w:vAlign w:val="center"/>
          </w:tcPr>
          <w:p w:rsidR="00E264FD" w:rsidRDefault="00E264FD" w:rsidP="00E264FD">
            <w:pPr>
              <w:suppressAutoHyphens w:val="0"/>
              <w:spacing w:line="240" w:lineRule="auto"/>
              <w:jc w:val="center"/>
            </w:pPr>
            <w:r>
              <w:rPr>
                <w:rFonts w:ascii="Marianne" w:eastAsia="Times New Roman" w:hAnsi="Marianne" w:cs="Marianne"/>
                <w:b/>
                <w:lang w:eastAsia="fr-FR"/>
              </w:rPr>
              <w:t>Demandes</w:t>
            </w:r>
          </w:p>
        </w:tc>
        <w:tc>
          <w:tcPr>
            <w:tcW w:w="11324" w:type="dxa"/>
            <w:tcBorders>
              <w:top w:val="single" w:sz="4" w:space="0" w:color="000000"/>
              <w:left w:val="single" w:sz="4" w:space="0" w:color="000000"/>
              <w:bottom w:val="single" w:sz="4" w:space="0" w:color="000000"/>
              <w:right w:val="single" w:sz="12" w:space="0" w:color="000000"/>
            </w:tcBorders>
            <w:shd w:val="clear" w:color="auto" w:fill="BDD6EE"/>
            <w:vAlign w:val="center"/>
          </w:tcPr>
          <w:p w:rsidR="00E264FD" w:rsidRDefault="00E264FD" w:rsidP="00E264FD">
            <w:pPr>
              <w:suppressAutoHyphens w:val="0"/>
              <w:spacing w:line="240" w:lineRule="auto"/>
              <w:jc w:val="center"/>
            </w:pPr>
            <w:r>
              <w:rPr>
                <w:rFonts w:ascii="Marianne" w:eastAsia="Times New Roman" w:hAnsi="Marianne" w:cs="Marianne"/>
                <w:b/>
                <w:lang w:eastAsia="fr-FR"/>
              </w:rPr>
              <w:t>Propositions du candidat</w:t>
            </w:r>
          </w:p>
        </w:tc>
      </w:tr>
      <w:tr w:rsidR="00E264FD">
        <w:trPr>
          <w:gridAfter w:val="1"/>
          <w:wAfter w:w="11" w:type="dxa"/>
          <w:trHeight w:val="668"/>
          <w:jc w:val="center"/>
        </w:trPr>
        <w:tc>
          <w:tcPr>
            <w:tcW w:w="2764" w:type="dxa"/>
            <w:vMerge w:val="restart"/>
            <w:tcBorders>
              <w:top w:val="single" w:sz="4" w:space="0" w:color="000000"/>
              <w:left w:val="single" w:sz="12" w:space="0" w:color="000000"/>
              <w:bottom w:val="single" w:sz="4" w:space="0" w:color="000000"/>
              <w:right w:val="single" w:sz="4" w:space="0" w:color="000000"/>
            </w:tcBorders>
            <w:shd w:val="clear" w:color="auto" w:fill="DEEAF6"/>
            <w:vAlign w:val="center"/>
          </w:tcPr>
          <w:p w:rsidR="00E264FD" w:rsidRDefault="00E264FD" w:rsidP="00E264FD">
            <w:pPr>
              <w:suppressAutoHyphens w:val="0"/>
              <w:snapToGrid w:val="0"/>
              <w:spacing w:line="240" w:lineRule="auto"/>
              <w:jc w:val="center"/>
              <w:rPr>
                <w:rFonts w:ascii="Marianne" w:eastAsia="Times New Roman" w:hAnsi="Marianne" w:cs="Marianne"/>
                <w:b/>
                <w:lang w:eastAsia="fr-FR"/>
              </w:rPr>
            </w:pPr>
          </w:p>
          <w:p w:rsidR="00E264FD" w:rsidRDefault="00E264FD" w:rsidP="00E264FD">
            <w:pPr>
              <w:suppressAutoHyphens w:val="0"/>
              <w:spacing w:line="240" w:lineRule="auto"/>
              <w:jc w:val="center"/>
              <w:rPr>
                <w:rFonts w:ascii="Marianne" w:eastAsia="Times New Roman" w:hAnsi="Marianne" w:cs="Marianne"/>
                <w:b/>
                <w:lang w:eastAsia="fr-FR"/>
              </w:rPr>
            </w:pPr>
          </w:p>
          <w:p w:rsidR="00E264FD" w:rsidRDefault="00E264FD" w:rsidP="00E264FD">
            <w:pPr>
              <w:suppressAutoHyphens w:val="0"/>
              <w:spacing w:line="240" w:lineRule="auto"/>
              <w:jc w:val="center"/>
              <w:rPr>
                <w:rFonts w:ascii="Marianne" w:eastAsia="Times New Roman" w:hAnsi="Marianne" w:cs="Marianne"/>
                <w:b/>
                <w:lang w:eastAsia="fr-FR"/>
              </w:rPr>
            </w:pPr>
            <w:r>
              <w:rPr>
                <w:rFonts w:ascii="Marianne" w:eastAsia="Times New Roman" w:hAnsi="Marianne" w:cs="Marianne"/>
                <w:b/>
                <w:lang w:eastAsia="fr-FR"/>
              </w:rPr>
              <w:t>Moyens matériels et équipements utilisés dans le pour l’exécution des prestations</w:t>
            </w:r>
          </w:p>
          <w:p w:rsidR="00E264FD" w:rsidRDefault="00E264FD" w:rsidP="00E264FD">
            <w:pPr>
              <w:suppressAutoHyphens w:val="0"/>
              <w:spacing w:line="240" w:lineRule="auto"/>
              <w:jc w:val="center"/>
              <w:rPr>
                <w:rFonts w:ascii="Marianne" w:eastAsia="Times New Roman" w:hAnsi="Marianne" w:cs="Marianne"/>
                <w:b/>
                <w:lang w:eastAsia="fr-FR"/>
              </w:rPr>
            </w:pPr>
          </w:p>
          <w:p w:rsidR="00E264FD" w:rsidRDefault="00E264FD" w:rsidP="00E264FD">
            <w:pPr>
              <w:suppressAutoHyphens w:val="0"/>
              <w:spacing w:line="240" w:lineRule="auto"/>
              <w:jc w:val="center"/>
              <w:rPr>
                <w:rFonts w:ascii="Marianne" w:eastAsia="Times New Roman" w:hAnsi="Marianne" w:cs="Marianne"/>
                <w:lang w:eastAsia="fr-FR"/>
              </w:rPr>
            </w:pPr>
            <w:r>
              <w:rPr>
                <w:rFonts w:ascii="Marianne" w:eastAsia="Times New Roman" w:hAnsi="Marianne" w:cs="Marianne"/>
                <w:lang w:eastAsia="fr-FR"/>
              </w:rPr>
              <w:t>Le candidat devra pour chaque prestation indiquer</w:t>
            </w:r>
            <w:r>
              <w:rPr>
                <w:rFonts w:eastAsia="Times New Roman" w:cs="Calibri"/>
                <w:lang w:eastAsia="fr-FR"/>
              </w:rPr>
              <w:t> </w:t>
            </w:r>
            <w:r>
              <w:rPr>
                <w:rFonts w:ascii="Marianne" w:eastAsia="Times New Roman" w:hAnsi="Marianne" w:cs="Marianne"/>
                <w:lang w:eastAsia="fr-FR"/>
              </w:rPr>
              <w:t>:</w:t>
            </w:r>
          </w:p>
          <w:p w:rsidR="00E264FD" w:rsidRDefault="00E264FD" w:rsidP="00E264FD">
            <w:pPr>
              <w:suppressAutoHyphens w:val="0"/>
              <w:spacing w:line="240" w:lineRule="auto"/>
              <w:jc w:val="center"/>
              <w:rPr>
                <w:rFonts w:ascii="Marianne" w:eastAsia="Times New Roman" w:hAnsi="Marianne" w:cs="Marianne"/>
                <w:lang w:eastAsia="fr-FR"/>
              </w:rPr>
            </w:pPr>
          </w:p>
          <w:p w:rsidR="00E264FD" w:rsidRDefault="00E264FD" w:rsidP="00E264FD">
            <w:pPr>
              <w:numPr>
                <w:ilvl w:val="0"/>
                <w:numId w:val="1"/>
              </w:numPr>
              <w:suppressAutoHyphens w:val="0"/>
              <w:spacing w:line="240" w:lineRule="auto"/>
              <w:rPr>
                <w:rFonts w:ascii="Marianne" w:eastAsia="Times New Roman" w:hAnsi="Marianne" w:cs="Marianne"/>
                <w:lang w:eastAsia="fr-FR"/>
              </w:rPr>
            </w:pPr>
            <w:proofErr w:type="gramStart"/>
            <w:r>
              <w:rPr>
                <w:rFonts w:ascii="Marianne" w:eastAsia="Times New Roman" w:hAnsi="Marianne" w:cs="Marianne"/>
                <w:lang w:eastAsia="fr-FR"/>
              </w:rPr>
              <w:t>une</w:t>
            </w:r>
            <w:proofErr w:type="gramEnd"/>
            <w:r>
              <w:rPr>
                <w:rFonts w:ascii="Marianne" w:eastAsia="Times New Roman" w:hAnsi="Marianne" w:cs="Marianne"/>
                <w:lang w:eastAsia="fr-FR"/>
              </w:rPr>
              <w:t xml:space="preserve"> liste exhaustive du matériel/équipement </w:t>
            </w:r>
          </w:p>
          <w:p w:rsidR="00E264FD" w:rsidRDefault="00E264FD" w:rsidP="00E264FD">
            <w:pPr>
              <w:numPr>
                <w:ilvl w:val="0"/>
                <w:numId w:val="1"/>
              </w:numPr>
              <w:suppressAutoHyphens w:val="0"/>
              <w:spacing w:line="240" w:lineRule="auto"/>
              <w:rPr>
                <w:rFonts w:ascii="Marianne" w:eastAsia="Times New Roman" w:hAnsi="Marianne" w:cs="Marianne"/>
                <w:lang w:eastAsia="fr-FR"/>
              </w:rPr>
            </w:pPr>
            <w:proofErr w:type="gramStart"/>
            <w:r>
              <w:rPr>
                <w:rFonts w:ascii="Marianne" w:eastAsia="Times New Roman" w:hAnsi="Marianne" w:cs="Marianne"/>
                <w:lang w:eastAsia="fr-FR"/>
              </w:rPr>
              <w:t>le</w:t>
            </w:r>
            <w:proofErr w:type="gramEnd"/>
            <w:r>
              <w:rPr>
                <w:rFonts w:ascii="Marianne" w:eastAsia="Times New Roman" w:hAnsi="Marianne" w:cs="Marianne"/>
                <w:lang w:eastAsia="fr-FR"/>
              </w:rPr>
              <w:t xml:space="preserve"> nombre matériel/équipement utilisé </w:t>
            </w:r>
          </w:p>
          <w:p w:rsidR="00E264FD" w:rsidRDefault="00E264FD" w:rsidP="00E264FD">
            <w:pPr>
              <w:numPr>
                <w:ilvl w:val="0"/>
                <w:numId w:val="1"/>
              </w:numPr>
              <w:suppressAutoHyphens w:val="0"/>
              <w:spacing w:line="240" w:lineRule="auto"/>
              <w:rPr>
                <w:rFonts w:ascii="Marianne" w:eastAsia="Times New Roman" w:hAnsi="Marianne" w:cs="Marianne"/>
                <w:lang w:eastAsia="fr-FR"/>
              </w:rPr>
            </w:pPr>
            <w:proofErr w:type="gramStart"/>
            <w:r>
              <w:rPr>
                <w:rFonts w:ascii="Marianne" w:eastAsia="Times New Roman" w:hAnsi="Marianne" w:cs="Marianne"/>
                <w:lang w:eastAsia="fr-FR"/>
              </w:rPr>
              <w:lastRenderedPageBreak/>
              <w:t>l’ancienneté</w:t>
            </w:r>
            <w:proofErr w:type="gramEnd"/>
            <w:r>
              <w:rPr>
                <w:rFonts w:ascii="Marianne" w:eastAsia="Times New Roman" w:hAnsi="Marianne" w:cs="Marianne"/>
                <w:lang w:eastAsia="fr-FR"/>
              </w:rPr>
              <w:t xml:space="preserve"> du matériel et de l’équipement</w:t>
            </w:r>
          </w:p>
          <w:p w:rsidR="00E264FD" w:rsidRDefault="00E264FD" w:rsidP="00E264FD">
            <w:pPr>
              <w:suppressAutoHyphens w:val="0"/>
              <w:spacing w:line="240" w:lineRule="auto"/>
              <w:jc w:val="center"/>
              <w:rPr>
                <w:rFonts w:ascii="Marianne" w:eastAsia="Times New Roman" w:hAnsi="Marianne" w:cs="Marianne"/>
                <w:lang w:eastAsia="fr-FR"/>
              </w:rPr>
            </w:pPr>
          </w:p>
          <w:p w:rsidR="00E264FD" w:rsidRDefault="00E264FD" w:rsidP="00E264FD">
            <w:pPr>
              <w:suppressAutoHyphens w:val="0"/>
              <w:spacing w:line="240" w:lineRule="auto"/>
              <w:jc w:val="center"/>
              <w:rPr>
                <w:rFonts w:ascii="Marianne" w:eastAsia="Times New Roman" w:hAnsi="Marianne" w:cs="Marianne"/>
                <w:i/>
                <w:lang w:eastAsia="fr-FR"/>
              </w:rPr>
            </w:pPr>
            <w:r>
              <w:rPr>
                <w:rFonts w:ascii="Marianne" w:eastAsia="Times New Roman" w:hAnsi="Marianne" w:cs="Marianne"/>
                <w:i/>
                <w:lang w:eastAsia="fr-FR"/>
              </w:rPr>
              <w:t>(</w:t>
            </w:r>
            <w:proofErr w:type="gramStart"/>
            <w:r>
              <w:rPr>
                <w:rFonts w:ascii="Marianne" w:eastAsia="Times New Roman" w:hAnsi="Marianne" w:cs="Marianne"/>
                <w:i/>
                <w:lang w:eastAsia="fr-FR"/>
              </w:rPr>
              <w:t>joindre</w:t>
            </w:r>
            <w:proofErr w:type="gramEnd"/>
            <w:r>
              <w:rPr>
                <w:rFonts w:ascii="Marianne" w:eastAsia="Times New Roman" w:hAnsi="Marianne" w:cs="Marianne"/>
                <w:i/>
                <w:lang w:eastAsia="fr-FR"/>
              </w:rPr>
              <w:t xml:space="preserve"> les fiches techniques et les fiches de sécurité des équipements)</w:t>
            </w:r>
          </w:p>
          <w:p w:rsidR="00E264FD" w:rsidRDefault="00E264FD" w:rsidP="00E264FD">
            <w:pPr>
              <w:suppressAutoHyphens w:val="0"/>
              <w:spacing w:line="240" w:lineRule="auto"/>
              <w:jc w:val="center"/>
              <w:rPr>
                <w:rFonts w:ascii="Marianne" w:eastAsia="Times New Roman" w:hAnsi="Marianne" w:cs="Marianne"/>
                <w:i/>
                <w:lang w:eastAsia="fr-FR"/>
              </w:rPr>
            </w:pPr>
          </w:p>
        </w:tc>
        <w:tc>
          <w:tcPr>
            <w:tcW w:w="6874" w:type="dxa"/>
            <w:tcBorders>
              <w:top w:val="single" w:sz="12" w:space="0" w:color="000000"/>
              <w:left w:val="single" w:sz="4" w:space="0" w:color="000000"/>
              <w:bottom w:val="single" w:sz="4" w:space="0" w:color="000000"/>
              <w:right w:val="single" w:sz="4" w:space="0" w:color="000000"/>
            </w:tcBorders>
            <w:shd w:val="clear" w:color="auto" w:fill="DEEAF6"/>
            <w:vAlign w:val="center"/>
          </w:tcPr>
          <w:p w:rsidR="00E264FD" w:rsidRDefault="00E264FD" w:rsidP="00E264FD">
            <w:pPr>
              <w:suppressAutoHyphens w:val="0"/>
              <w:snapToGrid w:val="0"/>
              <w:spacing w:line="240" w:lineRule="auto"/>
              <w:jc w:val="center"/>
              <w:rPr>
                <w:rFonts w:ascii="Marianne" w:eastAsia="Times New Roman" w:hAnsi="Marianne" w:cs="Marianne"/>
                <w:i/>
                <w:lang w:eastAsia="fr-FR"/>
              </w:rPr>
            </w:pPr>
          </w:p>
          <w:p w:rsidR="00E264FD" w:rsidRDefault="00E264FD" w:rsidP="00E264FD">
            <w:pPr>
              <w:suppressAutoHyphens w:val="0"/>
              <w:spacing w:line="240" w:lineRule="auto"/>
              <w:jc w:val="center"/>
              <w:rPr>
                <w:rFonts w:ascii="Marianne" w:eastAsia="Times New Roman" w:hAnsi="Marianne" w:cs="Marianne"/>
                <w:i/>
                <w:lang w:eastAsia="fr-FR"/>
              </w:rPr>
            </w:pPr>
          </w:p>
          <w:p w:rsidR="00E264FD" w:rsidRDefault="00E264FD" w:rsidP="00E264FD">
            <w:pPr>
              <w:suppressAutoHyphens w:val="0"/>
              <w:spacing w:line="240" w:lineRule="auto"/>
              <w:jc w:val="center"/>
              <w:rPr>
                <w:rFonts w:ascii="Marianne" w:eastAsia="Times New Roman" w:hAnsi="Marianne" w:cs="Marianne"/>
                <w:lang w:eastAsia="fr-FR"/>
              </w:rPr>
            </w:pPr>
            <w:r>
              <w:rPr>
                <w:rFonts w:ascii="Marianne" w:eastAsia="Times New Roman" w:hAnsi="Marianne" w:cs="Marianne"/>
                <w:lang w:eastAsia="fr-FR"/>
              </w:rPr>
              <w:t xml:space="preserve">Nettoyage des locaux </w:t>
            </w:r>
          </w:p>
          <w:p w:rsidR="00E264FD" w:rsidRDefault="00E264FD" w:rsidP="00E264FD">
            <w:pPr>
              <w:suppressAutoHyphens w:val="0"/>
              <w:spacing w:line="240" w:lineRule="auto"/>
              <w:jc w:val="center"/>
              <w:rPr>
                <w:rFonts w:ascii="Marianne" w:eastAsia="Times New Roman" w:hAnsi="Marianne" w:cs="Marianne"/>
                <w:lang w:eastAsia="fr-FR"/>
              </w:rPr>
            </w:pPr>
          </w:p>
          <w:p w:rsidR="00E264FD" w:rsidRDefault="00E264FD" w:rsidP="00E264FD">
            <w:pPr>
              <w:suppressAutoHyphens w:val="0"/>
              <w:spacing w:line="240" w:lineRule="auto"/>
              <w:jc w:val="center"/>
              <w:rPr>
                <w:rFonts w:ascii="Marianne" w:eastAsia="Times New Roman" w:hAnsi="Marianne" w:cs="Marianne"/>
                <w:i/>
                <w:lang w:eastAsia="fr-FR"/>
              </w:rPr>
            </w:pPr>
          </w:p>
          <w:p w:rsidR="00E264FD" w:rsidRDefault="00E264FD" w:rsidP="00E264FD">
            <w:pPr>
              <w:suppressAutoHyphens w:val="0"/>
              <w:spacing w:line="240" w:lineRule="auto"/>
              <w:jc w:val="center"/>
              <w:rPr>
                <w:rFonts w:ascii="Marianne" w:eastAsia="Times New Roman" w:hAnsi="Marianne" w:cs="Marianne"/>
                <w:i/>
                <w:lang w:eastAsia="fr-FR"/>
              </w:rPr>
            </w:pPr>
          </w:p>
        </w:tc>
        <w:tc>
          <w:tcPr>
            <w:tcW w:w="11324" w:type="dxa"/>
            <w:tcBorders>
              <w:top w:val="single" w:sz="4" w:space="0" w:color="000000"/>
              <w:left w:val="single" w:sz="4" w:space="0" w:color="000000"/>
              <w:bottom w:val="single" w:sz="4" w:space="0" w:color="000000"/>
              <w:right w:val="single" w:sz="12" w:space="0" w:color="000000"/>
            </w:tcBorders>
            <w:shd w:val="clear" w:color="auto" w:fill="auto"/>
            <w:vAlign w:val="center"/>
          </w:tcPr>
          <w:p w:rsidR="00E264FD" w:rsidRDefault="00E264FD" w:rsidP="00E264FD">
            <w:pPr>
              <w:suppressAutoHyphens w:val="0"/>
              <w:snapToGrid w:val="0"/>
              <w:spacing w:line="240" w:lineRule="auto"/>
              <w:jc w:val="center"/>
              <w:rPr>
                <w:rFonts w:ascii="Marianne" w:eastAsia="Times New Roman" w:hAnsi="Marianne" w:cs="Marianne"/>
                <w:b/>
                <w:i/>
                <w:lang w:eastAsia="fr-FR"/>
              </w:rPr>
            </w:pPr>
          </w:p>
        </w:tc>
      </w:tr>
      <w:tr w:rsidR="00E264FD">
        <w:trPr>
          <w:gridAfter w:val="1"/>
          <w:wAfter w:w="11" w:type="dxa"/>
          <w:trHeight w:val="1269"/>
          <w:jc w:val="center"/>
        </w:trPr>
        <w:tc>
          <w:tcPr>
            <w:tcW w:w="2764" w:type="dxa"/>
            <w:vMerge/>
            <w:tcBorders>
              <w:top w:val="single" w:sz="4" w:space="0" w:color="000000"/>
              <w:left w:val="single" w:sz="12" w:space="0" w:color="000000"/>
              <w:bottom w:val="single" w:sz="4" w:space="0" w:color="000000"/>
              <w:right w:val="single" w:sz="4" w:space="0" w:color="000000"/>
            </w:tcBorders>
            <w:shd w:val="clear" w:color="auto" w:fill="DEEAF6"/>
            <w:vAlign w:val="center"/>
          </w:tcPr>
          <w:p w:rsidR="00E264FD" w:rsidRDefault="00E264FD" w:rsidP="00E264FD">
            <w:pPr>
              <w:suppressAutoHyphens w:val="0"/>
              <w:snapToGrid w:val="0"/>
              <w:spacing w:line="240" w:lineRule="auto"/>
              <w:jc w:val="center"/>
              <w:rPr>
                <w:rFonts w:ascii="Marianne" w:eastAsia="Times New Roman" w:hAnsi="Marianne" w:cs="Marianne"/>
                <w:b/>
                <w:i/>
                <w:lang w:eastAsia="fr-FR"/>
              </w:rPr>
            </w:pPr>
          </w:p>
        </w:tc>
        <w:tc>
          <w:tcPr>
            <w:tcW w:w="6874" w:type="dxa"/>
            <w:tcBorders>
              <w:top w:val="single" w:sz="4" w:space="0" w:color="000000"/>
              <w:left w:val="single" w:sz="4" w:space="0" w:color="000000"/>
              <w:bottom w:val="single" w:sz="4" w:space="0" w:color="000000"/>
              <w:right w:val="single" w:sz="4" w:space="0" w:color="000000"/>
            </w:tcBorders>
            <w:shd w:val="clear" w:color="auto" w:fill="DEEAF6"/>
            <w:vAlign w:val="center"/>
          </w:tcPr>
          <w:p w:rsidR="00E264FD" w:rsidRDefault="00E264FD" w:rsidP="00E264FD">
            <w:pPr>
              <w:suppressAutoHyphens w:val="0"/>
              <w:snapToGrid w:val="0"/>
              <w:spacing w:line="240" w:lineRule="auto"/>
              <w:jc w:val="center"/>
              <w:rPr>
                <w:rFonts w:ascii="Marianne" w:eastAsia="Times New Roman" w:hAnsi="Marianne" w:cs="Marianne"/>
                <w:b/>
                <w:i/>
                <w:lang w:eastAsia="fr-FR"/>
              </w:rPr>
            </w:pPr>
          </w:p>
          <w:p w:rsidR="00E264FD" w:rsidRDefault="00E264FD" w:rsidP="00E264FD">
            <w:pPr>
              <w:suppressAutoHyphens w:val="0"/>
              <w:spacing w:line="240" w:lineRule="auto"/>
              <w:jc w:val="center"/>
              <w:rPr>
                <w:rFonts w:ascii="Marianne" w:eastAsia="Times New Roman" w:hAnsi="Marianne" w:cs="Marianne"/>
                <w:lang w:eastAsia="fr-FR"/>
              </w:rPr>
            </w:pPr>
            <w:r>
              <w:rPr>
                <w:rFonts w:ascii="Marianne" w:eastAsia="Times New Roman" w:hAnsi="Marianne" w:cs="Marianne"/>
                <w:lang w:eastAsia="fr-FR"/>
              </w:rPr>
              <w:t xml:space="preserve">Nettoyage des vitreries </w:t>
            </w:r>
          </w:p>
          <w:p w:rsidR="00E264FD" w:rsidRDefault="00E264FD" w:rsidP="00E264FD">
            <w:pPr>
              <w:suppressAutoHyphens w:val="0"/>
              <w:spacing w:line="240" w:lineRule="auto"/>
              <w:jc w:val="center"/>
              <w:rPr>
                <w:rFonts w:ascii="Marianne" w:eastAsia="Times New Roman" w:hAnsi="Marianne" w:cs="Marianne"/>
                <w:lang w:eastAsia="fr-FR"/>
              </w:rPr>
            </w:pPr>
          </w:p>
          <w:p w:rsidR="00E264FD" w:rsidRDefault="00E264FD" w:rsidP="00E264FD">
            <w:pPr>
              <w:suppressAutoHyphens w:val="0"/>
              <w:spacing w:line="240" w:lineRule="auto"/>
              <w:jc w:val="center"/>
              <w:rPr>
                <w:rFonts w:ascii="Marianne" w:eastAsia="Times New Roman" w:hAnsi="Marianne" w:cs="Marianne"/>
                <w:lang w:eastAsia="fr-FR"/>
              </w:rPr>
            </w:pPr>
          </w:p>
        </w:tc>
        <w:tc>
          <w:tcPr>
            <w:tcW w:w="11324" w:type="dxa"/>
            <w:tcBorders>
              <w:top w:val="single" w:sz="4" w:space="0" w:color="000000"/>
              <w:left w:val="single" w:sz="4" w:space="0" w:color="000000"/>
              <w:bottom w:val="single" w:sz="4" w:space="0" w:color="000000"/>
              <w:right w:val="single" w:sz="12" w:space="0" w:color="000000"/>
            </w:tcBorders>
            <w:shd w:val="clear" w:color="auto" w:fill="auto"/>
            <w:vAlign w:val="center"/>
          </w:tcPr>
          <w:p w:rsidR="00E264FD" w:rsidRDefault="00E264FD" w:rsidP="00E264FD">
            <w:pPr>
              <w:suppressAutoHyphens w:val="0"/>
              <w:snapToGrid w:val="0"/>
              <w:spacing w:line="240" w:lineRule="auto"/>
              <w:jc w:val="center"/>
              <w:rPr>
                <w:rFonts w:ascii="Marianne" w:eastAsia="Times New Roman" w:hAnsi="Marianne" w:cs="Marianne"/>
                <w:lang w:eastAsia="fr-FR"/>
              </w:rPr>
            </w:pPr>
          </w:p>
        </w:tc>
      </w:tr>
      <w:tr w:rsidR="00E264FD">
        <w:trPr>
          <w:gridAfter w:val="1"/>
          <w:wAfter w:w="11" w:type="dxa"/>
          <w:trHeight w:val="1279"/>
          <w:jc w:val="center"/>
        </w:trPr>
        <w:tc>
          <w:tcPr>
            <w:tcW w:w="2764" w:type="dxa"/>
            <w:vMerge/>
            <w:tcBorders>
              <w:top w:val="single" w:sz="4" w:space="0" w:color="000000"/>
              <w:left w:val="single" w:sz="12" w:space="0" w:color="000000"/>
              <w:bottom w:val="single" w:sz="4" w:space="0" w:color="000000"/>
              <w:right w:val="single" w:sz="4" w:space="0" w:color="000000"/>
            </w:tcBorders>
            <w:shd w:val="clear" w:color="auto" w:fill="DEEAF6"/>
            <w:vAlign w:val="center"/>
          </w:tcPr>
          <w:p w:rsidR="00E264FD" w:rsidRDefault="00E264FD" w:rsidP="00E264FD">
            <w:pPr>
              <w:suppressAutoHyphens w:val="0"/>
              <w:snapToGrid w:val="0"/>
              <w:spacing w:line="240" w:lineRule="auto"/>
              <w:jc w:val="center"/>
              <w:rPr>
                <w:rFonts w:ascii="Marianne" w:eastAsia="Times New Roman" w:hAnsi="Marianne" w:cs="Marianne"/>
                <w:lang w:eastAsia="fr-FR"/>
              </w:rPr>
            </w:pPr>
          </w:p>
        </w:tc>
        <w:tc>
          <w:tcPr>
            <w:tcW w:w="6874" w:type="dxa"/>
            <w:tcBorders>
              <w:top w:val="single" w:sz="4" w:space="0" w:color="000000"/>
              <w:left w:val="single" w:sz="4" w:space="0" w:color="000000"/>
              <w:bottom w:val="single" w:sz="4" w:space="0" w:color="000000"/>
              <w:right w:val="single" w:sz="4" w:space="0" w:color="000000"/>
            </w:tcBorders>
            <w:shd w:val="clear" w:color="auto" w:fill="DEEAF6"/>
            <w:vAlign w:val="center"/>
          </w:tcPr>
          <w:p w:rsidR="00E264FD" w:rsidRDefault="00E264FD" w:rsidP="00E264FD">
            <w:pPr>
              <w:suppressAutoHyphens w:val="0"/>
              <w:snapToGrid w:val="0"/>
              <w:spacing w:line="240" w:lineRule="auto"/>
              <w:jc w:val="center"/>
              <w:rPr>
                <w:rFonts w:ascii="Marianne" w:eastAsia="Times New Roman" w:hAnsi="Marianne" w:cs="Marianne"/>
                <w:lang w:eastAsia="fr-FR"/>
              </w:rPr>
            </w:pPr>
          </w:p>
          <w:p w:rsidR="00E264FD" w:rsidRDefault="00E264FD" w:rsidP="00E264FD">
            <w:pPr>
              <w:suppressAutoHyphens w:val="0"/>
              <w:spacing w:line="240" w:lineRule="auto"/>
              <w:jc w:val="center"/>
              <w:rPr>
                <w:rFonts w:ascii="Marianne" w:eastAsia="Times New Roman" w:hAnsi="Marianne" w:cs="Marianne"/>
                <w:lang w:eastAsia="fr-FR"/>
              </w:rPr>
            </w:pPr>
            <w:r>
              <w:rPr>
                <w:rFonts w:ascii="Marianne" w:eastAsia="Times New Roman" w:hAnsi="Marianne" w:cs="Marianne"/>
                <w:lang w:eastAsia="fr-FR"/>
              </w:rPr>
              <w:t>Collecte et traitement des déchets</w:t>
            </w:r>
          </w:p>
          <w:p w:rsidR="00E264FD" w:rsidRDefault="00E264FD" w:rsidP="00E264FD">
            <w:pPr>
              <w:suppressAutoHyphens w:val="0"/>
              <w:spacing w:line="240" w:lineRule="auto"/>
              <w:jc w:val="center"/>
              <w:rPr>
                <w:rFonts w:ascii="Marianne" w:eastAsia="Times New Roman" w:hAnsi="Marianne" w:cs="Marianne"/>
                <w:lang w:eastAsia="fr-FR"/>
              </w:rPr>
            </w:pPr>
          </w:p>
        </w:tc>
        <w:tc>
          <w:tcPr>
            <w:tcW w:w="11324" w:type="dxa"/>
            <w:tcBorders>
              <w:top w:val="single" w:sz="4" w:space="0" w:color="000000"/>
              <w:left w:val="single" w:sz="4" w:space="0" w:color="000000"/>
              <w:bottom w:val="single" w:sz="4" w:space="0" w:color="000000"/>
              <w:right w:val="single" w:sz="12" w:space="0" w:color="000000"/>
            </w:tcBorders>
            <w:shd w:val="clear" w:color="auto" w:fill="auto"/>
            <w:vAlign w:val="center"/>
          </w:tcPr>
          <w:p w:rsidR="00E264FD" w:rsidRDefault="00E264FD" w:rsidP="00E264FD">
            <w:pPr>
              <w:suppressAutoHyphens w:val="0"/>
              <w:snapToGrid w:val="0"/>
              <w:spacing w:line="240" w:lineRule="auto"/>
              <w:jc w:val="center"/>
              <w:rPr>
                <w:rFonts w:ascii="Marianne" w:eastAsia="Times New Roman" w:hAnsi="Marianne" w:cs="Marianne"/>
                <w:b/>
                <w:lang w:eastAsia="fr-FR"/>
              </w:rPr>
            </w:pPr>
          </w:p>
        </w:tc>
      </w:tr>
      <w:tr w:rsidR="00E264FD">
        <w:trPr>
          <w:gridAfter w:val="1"/>
          <w:wAfter w:w="11" w:type="dxa"/>
          <w:trHeight w:val="1107"/>
          <w:jc w:val="center"/>
        </w:trPr>
        <w:tc>
          <w:tcPr>
            <w:tcW w:w="2764" w:type="dxa"/>
            <w:vMerge/>
            <w:tcBorders>
              <w:top w:val="single" w:sz="4" w:space="0" w:color="000000"/>
              <w:left w:val="single" w:sz="12" w:space="0" w:color="000000"/>
              <w:bottom w:val="single" w:sz="4" w:space="0" w:color="000000"/>
              <w:right w:val="single" w:sz="4" w:space="0" w:color="000000"/>
            </w:tcBorders>
            <w:shd w:val="clear" w:color="auto" w:fill="DEEAF6"/>
            <w:vAlign w:val="center"/>
          </w:tcPr>
          <w:p w:rsidR="00E264FD" w:rsidRDefault="00E264FD" w:rsidP="00E264FD">
            <w:pPr>
              <w:suppressAutoHyphens w:val="0"/>
              <w:snapToGrid w:val="0"/>
              <w:spacing w:line="240" w:lineRule="auto"/>
              <w:jc w:val="center"/>
              <w:rPr>
                <w:rFonts w:ascii="Marianne" w:eastAsia="Times New Roman" w:hAnsi="Marianne" w:cs="Marianne"/>
                <w:b/>
                <w:lang w:eastAsia="fr-FR"/>
              </w:rPr>
            </w:pPr>
          </w:p>
        </w:tc>
        <w:tc>
          <w:tcPr>
            <w:tcW w:w="6874" w:type="dxa"/>
            <w:tcBorders>
              <w:top w:val="single" w:sz="4" w:space="0" w:color="000000"/>
              <w:left w:val="single" w:sz="4" w:space="0" w:color="000000"/>
              <w:bottom w:val="single" w:sz="4" w:space="0" w:color="000000"/>
              <w:right w:val="single" w:sz="4" w:space="0" w:color="000000"/>
            </w:tcBorders>
            <w:shd w:val="clear" w:color="auto" w:fill="DEEAF6"/>
            <w:vAlign w:val="center"/>
          </w:tcPr>
          <w:p w:rsidR="00E264FD" w:rsidRDefault="00E264FD" w:rsidP="00E264FD">
            <w:pPr>
              <w:suppressAutoHyphens w:val="0"/>
              <w:snapToGrid w:val="0"/>
              <w:spacing w:line="240" w:lineRule="auto"/>
              <w:jc w:val="center"/>
              <w:rPr>
                <w:rFonts w:ascii="Marianne" w:eastAsia="Times New Roman" w:hAnsi="Marianne" w:cs="Marianne"/>
                <w:b/>
                <w:lang w:eastAsia="fr-FR"/>
              </w:rPr>
            </w:pPr>
          </w:p>
          <w:p w:rsidR="00E264FD" w:rsidRDefault="00E264FD" w:rsidP="00E264FD">
            <w:pPr>
              <w:suppressAutoHyphens w:val="0"/>
              <w:spacing w:line="240" w:lineRule="auto"/>
              <w:jc w:val="center"/>
              <w:rPr>
                <w:rFonts w:ascii="Marianne" w:eastAsia="Times New Roman" w:hAnsi="Marianne" w:cs="Marianne"/>
                <w:lang w:eastAsia="fr-FR"/>
              </w:rPr>
            </w:pPr>
            <w:r>
              <w:rPr>
                <w:rFonts w:ascii="Marianne" w:eastAsia="Times New Roman" w:hAnsi="Marianne" w:cs="Marianne"/>
                <w:lang w:eastAsia="fr-FR"/>
              </w:rPr>
              <w:t>Entretien des voiries et ramassage des déchets</w:t>
            </w:r>
          </w:p>
          <w:p w:rsidR="00E264FD" w:rsidRDefault="00E264FD" w:rsidP="00E264FD">
            <w:pPr>
              <w:suppressAutoHyphens w:val="0"/>
              <w:spacing w:line="240" w:lineRule="auto"/>
              <w:jc w:val="center"/>
              <w:rPr>
                <w:rFonts w:ascii="Marianne" w:eastAsia="Times New Roman" w:hAnsi="Marianne" w:cs="Marianne"/>
                <w:lang w:eastAsia="fr-FR"/>
              </w:rPr>
            </w:pPr>
          </w:p>
        </w:tc>
        <w:tc>
          <w:tcPr>
            <w:tcW w:w="11324" w:type="dxa"/>
            <w:tcBorders>
              <w:top w:val="single" w:sz="4" w:space="0" w:color="000000"/>
              <w:left w:val="single" w:sz="4" w:space="0" w:color="000000"/>
              <w:bottom w:val="single" w:sz="4" w:space="0" w:color="000000"/>
              <w:right w:val="single" w:sz="12" w:space="0" w:color="000000"/>
            </w:tcBorders>
            <w:shd w:val="clear" w:color="auto" w:fill="auto"/>
            <w:vAlign w:val="center"/>
          </w:tcPr>
          <w:p w:rsidR="00E264FD" w:rsidRDefault="00E264FD" w:rsidP="00E264FD">
            <w:pPr>
              <w:suppressAutoHyphens w:val="0"/>
              <w:snapToGrid w:val="0"/>
              <w:spacing w:line="240" w:lineRule="auto"/>
              <w:jc w:val="center"/>
              <w:rPr>
                <w:rFonts w:ascii="Marianne" w:eastAsia="Times New Roman" w:hAnsi="Marianne" w:cs="Marianne"/>
                <w:b/>
                <w:lang w:eastAsia="fr-FR"/>
              </w:rPr>
            </w:pPr>
          </w:p>
        </w:tc>
      </w:tr>
      <w:tr w:rsidR="00E264FD">
        <w:trPr>
          <w:gridAfter w:val="1"/>
          <w:wAfter w:w="11" w:type="dxa"/>
          <w:trHeight w:val="1487"/>
          <w:jc w:val="center"/>
        </w:trPr>
        <w:tc>
          <w:tcPr>
            <w:tcW w:w="2764" w:type="dxa"/>
            <w:vMerge/>
            <w:tcBorders>
              <w:top w:val="single" w:sz="4" w:space="0" w:color="000000"/>
              <w:left w:val="single" w:sz="12" w:space="0" w:color="000000"/>
              <w:bottom w:val="single" w:sz="4" w:space="0" w:color="000000"/>
              <w:right w:val="single" w:sz="4" w:space="0" w:color="000000"/>
            </w:tcBorders>
            <w:shd w:val="clear" w:color="auto" w:fill="DEEAF6"/>
            <w:vAlign w:val="center"/>
          </w:tcPr>
          <w:p w:rsidR="00E264FD" w:rsidRDefault="00E264FD" w:rsidP="00E264FD">
            <w:pPr>
              <w:suppressAutoHyphens w:val="0"/>
              <w:snapToGrid w:val="0"/>
              <w:spacing w:line="240" w:lineRule="auto"/>
              <w:jc w:val="center"/>
              <w:rPr>
                <w:rFonts w:ascii="Marianne" w:eastAsia="Times New Roman" w:hAnsi="Marianne" w:cs="Marianne"/>
                <w:b/>
                <w:lang w:eastAsia="fr-FR"/>
              </w:rPr>
            </w:pPr>
          </w:p>
        </w:tc>
        <w:tc>
          <w:tcPr>
            <w:tcW w:w="6874" w:type="dxa"/>
            <w:tcBorders>
              <w:top w:val="single" w:sz="4" w:space="0" w:color="000000"/>
              <w:left w:val="single" w:sz="4" w:space="0" w:color="000000"/>
              <w:bottom w:val="single" w:sz="4" w:space="0" w:color="000000"/>
              <w:right w:val="single" w:sz="4" w:space="0" w:color="000000"/>
            </w:tcBorders>
            <w:shd w:val="clear" w:color="auto" w:fill="DEEAF6"/>
            <w:vAlign w:val="center"/>
          </w:tcPr>
          <w:p w:rsidR="00E264FD" w:rsidRDefault="00E264FD" w:rsidP="00E264FD">
            <w:pPr>
              <w:suppressAutoHyphens w:val="0"/>
              <w:snapToGrid w:val="0"/>
              <w:spacing w:line="240" w:lineRule="auto"/>
              <w:jc w:val="center"/>
              <w:rPr>
                <w:rFonts w:ascii="Marianne" w:eastAsia="Times New Roman" w:hAnsi="Marianne" w:cs="Marianne"/>
                <w:b/>
                <w:lang w:eastAsia="fr-FR"/>
              </w:rPr>
            </w:pPr>
          </w:p>
          <w:p w:rsidR="00E264FD" w:rsidRDefault="00E264FD" w:rsidP="00E264FD">
            <w:pPr>
              <w:suppressAutoHyphens w:val="0"/>
              <w:spacing w:line="240" w:lineRule="auto"/>
              <w:jc w:val="center"/>
              <w:rPr>
                <w:rFonts w:ascii="Marianne" w:eastAsia="Times New Roman" w:hAnsi="Marianne" w:cs="Marianne"/>
                <w:lang w:eastAsia="fr-FR"/>
              </w:rPr>
            </w:pPr>
            <w:r>
              <w:rPr>
                <w:rFonts w:ascii="Marianne" w:eastAsia="Times New Roman" w:hAnsi="Marianne" w:cs="Marianne"/>
                <w:lang w:eastAsia="fr-FR"/>
              </w:rPr>
              <w:t xml:space="preserve">Dératisation, désinsectisation et désinfection </w:t>
            </w:r>
          </w:p>
          <w:p w:rsidR="00E264FD" w:rsidRDefault="00E264FD" w:rsidP="00E264FD">
            <w:pPr>
              <w:suppressAutoHyphens w:val="0"/>
              <w:spacing w:line="240" w:lineRule="auto"/>
              <w:jc w:val="center"/>
              <w:rPr>
                <w:rFonts w:ascii="Marianne" w:eastAsia="Times New Roman" w:hAnsi="Marianne" w:cs="Marianne"/>
                <w:lang w:eastAsia="fr-FR"/>
              </w:rPr>
            </w:pPr>
          </w:p>
        </w:tc>
        <w:tc>
          <w:tcPr>
            <w:tcW w:w="11324" w:type="dxa"/>
            <w:tcBorders>
              <w:top w:val="single" w:sz="4" w:space="0" w:color="000000"/>
              <w:left w:val="single" w:sz="4" w:space="0" w:color="000000"/>
              <w:bottom w:val="single" w:sz="4" w:space="0" w:color="000000"/>
              <w:right w:val="single" w:sz="12" w:space="0" w:color="000000"/>
            </w:tcBorders>
            <w:shd w:val="clear" w:color="auto" w:fill="auto"/>
            <w:vAlign w:val="center"/>
          </w:tcPr>
          <w:p w:rsidR="00E264FD" w:rsidRDefault="00E264FD" w:rsidP="00E264FD">
            <w:pPr>
              <w:suppressAutoHyphens w:val="0"/>
              <w:snapToGrid w:val="0"/>
              <w:spacing w:line="240" w:lineRule="auto"/>
              <w:jc w:val="center"/>
              <w:rPr>
                <w:rFonts w:ascii="Marianne" w:eastAsia="Times New Roman" w:hAnsi="Marianne" w:cs="Marianne"/>
                <w:b/>
                <w:lang w:eastAsia="fr-FR"/>
              </w:rPr>
            </w:pPr>
          </w:p>
        </w:tc>
      </w:tr>
      <w:tr w:rsidR="00E264FD">
        <w:trPr>
          <w:gridAfter w:val="1"/>
          <w:wAfter w:w="11" w:type="dxa"/>
          <w:trHeight w:val="933"/>
          <w:jc w:val="center"/>
        </w:trPr>
        <w:tc>
          <w:tcPr>
            <w:tcW w:w="2764" w:type="dxa"/>
            <w:vMerge/>
            <w:tcBorders>
              <w:top w:val="single" w:sz="4" w:space="0" w:color="000000"/>
              <w:left w:val="single" w:sz="12" w:space="0" w:color="000000"/>
              <w:bottom w:val="single" w:sz="4" w:space="0" w:color="000000"/>
              <w:right w:val="single" w:sz="4" w:space="0" w:color="000000"/>
            </w:tcBorders>
            <w:shd w:val="clear" w:color="auto" w:fill="DEEAF6"/>
            <w:vAlign w:val="center"/>
          </w:tcPr>
          <w:p w:rsidR="00E264FD" w:rsidRDefault="00E264FD" w:rsidP="00E264FD">
            <w:pPr>
              <w:suppressAutoHyphens w:val="0"/>
              <w:snapToGrid w:val="0"/>
              <w:spacing w:line="240" w:lineRule="auto"/>
              <w:jc w:val="center"/>
              <w:rPr>
                <w:rFonts w:ascii="Marianne" w:eastAsia="Times New Roman" w:hAnsi="Marianne" w:cs="Marianne"/>
                <w:b/>
                <w:lang w:eastAsia="fr-FR"/>
              </w:rPr>
            </w:pPr>
          </w:p>
        </w:tc>
        <w:tc>
          <w:tcPr>
            <w:tcW w:w="6874" w:type="dxa"/>
            <w:tcBorders>
              <w:top w:val="single" w:sz="4" w:space="0" w:color="000000"/>
              <w:left w:val="single" w:sz="4" w:space="0" w:color="000000"/>
              <w:bottom w:val="single" w:sz="4" w:space="0" w:color="000000"/>
              <w:right w:val="single" w:sz="4" w:space="0" w:color="000000"/>
            </w:tcBorders>
            <w:shd w:val="clear" w:color="auto" w:fill="DEEAF6"/>
            <w:vAlign w:val="center"/>
          </w:tcPr>
          <w:p w:rsidR="00E264FD" w:rsidRDefault="00E264FD" w:rsidP="00E264FD">
            <w:pPr>
              <w:suppressAutoHyphens w:val="0"/>
              <w:spacing w:line="240" w:lineRule="auto"/>
              <w:jc w:val="center"/>
            </w:pPr>
            <w:r>
              <w:rPr>
                <w:rFonts w:ascii="Marianne" w:eastAsia="Times New Roman" w:hAnsi="Marianne" w:cs="Marianne"/>
                <w:lang w:eastAsia="fr-FR"/>
              </w:rPr>
              <w:t>Mise à disposition de tapis</w:t>
            </w:r>
          </w:p>
        </w:tc>
        <w:tc>
          <w:tcPr>
            <w:tcW w:w="11324" w:type="dxa"/>
            <w:tcBorders>
              <w:top w:val="single" w:sz="4" w:space="0" w:color="000000"/>
              <w:left w:val="single" w:sz="4" w:space="0" w:color="000000"/>
              <w:bottom w:val="single" w:sz="4" w:space="0" w:color="000000"/>
              <w:right w:val="single" w:sz="12" w:space="0" w:color="000000"/>
            </w:tcBorders>
            <w:shd w:val="clear" w:color="auto" w:fill="auto"/>
            <w:vAlign w:val="center"/>
          </w:tcPr>
          <w:p w:rsidR="00E264FD" w:rsidRDefault="00E264FD" w:rsidP="00E264FD">
            <w:pPr>
              <w:suppressAutoHyphens w:val="0"/>
              <w:snapToGrid w:val="0"/>
              <w:spacing w:line="240" w:lineRule="auto"/>
              <w:jc w:val="center"/>
              <w:rPr>
                <w:rFonts w:ascii="Marianne" w:eastAsia="Times New Roman" w:hAnsi="Marianne" w:cs="Marianne"/>
                <w:b/>
                <w:lang w:eastAsia="fr-FR"/>
              </w:rPr>
            </w:pPr>
          </w:p>
        </w:tc>
      </w:tr>
      <w:tr w:rsidR="00E264FD">
        <w:trPr>
          <w:gridAfter w:val="1"/>
          <w:wAfter w:w="11" w:type="dxa"/>
          <w:trHeight w:val="567"/>
          <w:jc w:val="center"/>
        </w:trPr>
        <w:tc>
          <w:tcPr>
            <w:tcW w:w="20962" w:type="dxa"/>
            <w:gridSpan w:val="3"/>
            <w:tcBorders>
              <w:top w:val="single" w:sz="4" w:space="0" w:color="000000"/>
              <w:left w:val="single" w:sz="4" w:space="0" w:color="000000"/>
              <w:bottom w:val="single" w:sz="4" w:space="0" w:color="000000"/>
              <w:right w:val="single" w:sz="4" w:space="0" w:color="000000"/>
            </w:tcBorders>
            <w:shd w:val="clear" w:color="auto" w:fill="FFD966"/>
            <w:vAlign w:val="center"/>
          </w:tcPr>
          <w:p w:rsidR="00E264FD" w:rsidRDefault="00E264FD" w:rsidP="00E264FD">
            <w:pPr>
              <w:suppressAutoHyphens w:val="0"/>
              <w:spacing w:line="240" w:lineRule="auto"/>
              <w:jc w:val="center"/>
            </w:pPr>
            <w:r>
              <w:rPr>
                <w:rFonts w:ascii="Marianne" w:eastAsia="Times New Roman" w:hAnsi="Marianne" w:cs="Marianne"/>
                <w:b/>
                <w:lang w:eastAsia="fr-FR"/>
              </w:rPr>
              <w:t>VALEUR ENVIRONNEMENTALE – 10 %</w:t>
            </w:r>
          </w:p>
        </w:tc>
      </w:tr>
      <w:tr w:rsidR="00E264FD">
        <w:trPr>
          <w:gridAfter w:val="1"/>
          <w:wAfter w:w="11" w:type="dxa"/>
          <w:trHeight w:val="567"/>
          <w:jc w:val="center"/>
        </w:trPr>
        <w:tc>
          <w:tcPr>
            <w:tcW w:w="20962" w:type="dxa"/>
            <w:gridSpan w:val="3"/>
            <w:tcBorders>
              <w:top w:val="single" w:sz="4" w:space="0" w:color="000000"/>
              <w:left w:val="single" w:sz="12" w:space="0" w:color="000000"/>
              <w:bottom w:val="single" w:sz="4" w:space="0" w:color="000000"/>
              <w:right w:val="single" w:sz="12" w:space="0" w:color="000000"/>
            </w:tcBorders>
            <w:shd w:val="clear" w:color="auto" w:fill="FFE599"/>
            <w:vAlign w:val="center"/>
          </w:tcPr>
          <w:p w:rsidR="00E264FD" w:rsidRDefault="00E264FD" w:rsidP="00E264FD">
            <w:pPr>
              <w:suppressAutoHyphens w:val="0"/>
              <w:spacing w:line="240" w:lineRule="auto"/>
              <w:jc w:val="center"/>
            </w:pPr>
            <w:r>
              <w:rPr>
                <w:rFonts w:ascii="Marianne" w:eastAsia="Times New Roman" w:hAnsi="Marianne" w:cs="Marianne"/>
                <w:b/>
                <w:lang w:eastAsia="fr-FR"/>
              </w:rPr>
              <w:t>Sous-critère n° 1</w:t>
            </w:r>
            <w:r>
              <w:rPr>
                <w:rFonts w:eastAsia="Times New Roman" w:cs="Calibri"/>
                <w:b/>
                <w:lang w:eastAsia="fr-FR"/>
              </w:rPr>
              <w:t> </w:t>
            </w:r>
            <w:r>
              <w:rPr>
                <w:rFonts w:ascii="Marianne" w:eastAsia="Times New Roman" w:hAnsi="Marianne" w:cs="Marianne"/>
                <w:b/>
                <w:lang w:eastAsia="fr-FR"/>
              </w:rPr>
              <w:t>: Qualité écoresponsable des produits – 5 points</w:t>
            </w:r>
          </w:p>
        </w:tc>
      </w:tr>
      <w:tr w:rsidR="00E264FD">
        <w:trPr>
          <w:gridAfter w:val="1"/>
          <w:wAfter w:w="11" w:type="dxa"/>
          <w:trHeight w:val="567"/>
          <w:jc w:val="center"/>
        </w:trPr>
        <w:tc>
          <w:tcPr>
            <w:tcW w:w="9638" w:type="dxa"/>
            <w:gridSpan w:val="2"/>
            <w:tcBorders>
              <w:top w:val="single" w:sz="4" w:space="0" w:color="000000"/>
              <w:left w:val="single" w:sz="12" w:space="0" w:color="000000"/>
              <w:bottom w:val="single" w:sz="4" w:space="0" w:color="000000"/>
              <w:right w:val="single" w:sz="4" w:space="0" w:color="000000"/>
            </w:tcBorders>
            <w:shd w:val="clear" w:color="auto" w:fill="FFF2CC"/>
            <w:vAlign w:val="center"/>
          </w:tcPr>
          <w:p w:rsidR="00E264FD" w:rsidRDefault="00E264FD" w:rsidP="00E264FD">
            <w:pPr>
              <w:suppressAutoHyphens w:val="0"/>
              <w:spacing w:line="240" w:lineRule="auto"/>
              <w:jc w:val="center"/>
            </w:pPr>
            <w:r>
              <w:rPr>
                <w:rFonts w:ascii="Marianne" w:eastAsia="Times New Roman" w:hAnsi="Marianne" w:cs="Marianne"/>
                <w:b/>
                <w:lang w:eastAsia="fr-FR"/>
              </w:rPr>
              <w:t>Demandes</w:t>
            </w:r>
          </w:p>
        </w:tc>
        <w:tc>
          <w:tcPr>
            <w:tcW w:w="11324" w:type="dxa"/>
            <w:tcBorders>
              <w:top w:val="single" w:sz="4" w:space="0" w:color="000000"/>
              <w:left w:val="single" w:sz="4" w:space="0" w:color="000000"/>
              <w:bottom w:val="single" w:sz="4" w:space="0" w:color="000000"/>
              <w:right w:val="single" w:sz="12" w:space="0" w:color="000000"/>
            </w:tcBorders>
            <w:shd w:val="clear" w:color="auto" w:fill="FFF2CC"/>
            <w:vAlign w:val="center"/>
          </w:tcPr>
          <w:p w:rsidR="00E264FD" w:rsidRDefault="00E264FD" w:rsidP="00E264FD">
            <w:pPr>
              <w:suppressAutoHyphens w:val="0"/>
              <w:spacing w:line="240" w:lineRule="auto"/>
              <w:jc w:val="center"/>
            </w:pPr>
            <w:r>
              <w:rPr>
                <w:rFonts w:ascii="Marianne" w:eastAsia="Times New Roman" w:hAnsi="Marianne" w:cs="Marianne"/>
                <w:b/>
                <w:lang w:eastAsia="fr-FR"/>
              </w:rPr>
              <w:t>Propositions du candidat</w:t>
            </w:r>
          </w:p>
        </w:tc>
      </w:tr>
      <w:tr w:rsidR="00E264FD">
        <w:trPr>
          <w:gridAfter w:val="1"/>
          <w:wAfter w:w="11" w:type="dxa"/>
          <w:trHeight w:val="645"/>
          <w:jc w:val="center"/>
        </w:trPr>
        <w:tc>
          <w:tcPr>
            <w:tcW w:w="2764" w:type="dxa"/>
            <w:vMerge w:val="restart"/>
            <w:tcBorders>
              <w:top w:val="single" w:sz="4" w:space="0" w:color="000000"/>
              <w:left w:val="single" w:sz="12" w:space="0" w:color="000000"/>
              <w:bottom w:val="single" w:sz="4" w:space="0" w:color="000000"/>
              <w:right w:val="single" w:sz="4" w:space="0" w:color="000000"/>
            </w:tcBorders>
            <w:shd w:val="clear" w:color="auto" w:fill="FFF2CC"/>
            <w:vAlign w:val="center"/>
          </w:tcPr>
          <w:p w:rsidR="00E264FD" w:rsidRDefault="00E264FD" w:rsidP="00E264FD">
            <w:pPr>
              <w:suppressAutoHyphens w:val="0"/>
              <w:snapToGrid w:val="0"/>
              <w:spacing w:line="240" w:lineRule="auto"/>
              <w:jc w:val="center"/>
              <w:rPr>
                <w:rFonts w:ascii="Marianne" w:eastAsia="Times New Roman" w:hAnsi="Marianne" w:cs="Marianne"/>
                <w:b/>
                <w:lang w:eastAsia="fr-FR"/>
              </w:rPr>
            </w:pPr>
          </w:p>
          <w:p w:rsidR="00E264FD" w:rsidRDefault="00E264FD" w:rsidP="00E264FD">
            <w:pPr>
              <w:suppressAutoHyphens w:val="0"/>
              <w:spacing w:line="240" w:lineRule="auto"/>
              <w:jc w:val="center"/>
              <w:rPr>
                <w:rFonts w:ascii="Marianne" w:eastAsia="Times New Roman" w:hAnsi="Marianne" w:cs="Marianne"/>
                <w:b/>
                <w:lang w:eastAsia="fr-FR"/>
              </w:rPr>
            </w:pPr>
          </w:p>
          <w:p w:rsidR="00E264FD" w:rsidRDefault="00E264FD" w:rsidP="00E264FD">
            <w:pPr>
              <w:suppressAutoHyphens w:val="0"/>
              <w:spacing w:line="240" w:lineRule="auto"/>
              <w:jc w:val="center"/>
              <w:rPr>
                <w:rFonts w:ascii="Marianne" w:eastAsia="Times New Roman" w:hAnsi="Marianne" w:cs="Marianne"/>
                <w:b/>
                <w:lang w:eastAsia="fr-FR"/>
              </w:rPr>
            </w:pPr>
          </w:p>
          <w:p w:rsidR="00E264FD" w:rsidRDefault="00E264FD" w:rsidP="00E264FD">
            <w:pPr>
              <w:suppressAutoHyphens w:val="0"/>
              <w:spacing w:line="240" w:lineRule="auto"/>
              <w:jc w:val="center"/>
              <w:rPr>
                <w:rFonts w:ascii="Marianne" w:eastAsia="Times New Roman" w:hAnsi="Marianne" w:cs="Marianne"/>
                <w:b/>
                <w:lang w:eastAsia="fr-FR"/>
              </w:rPr>
            </w:pPr>
          </w:p>
          <w:p w:rsidR="00E264FD" w:rsidRDefault="00E264FD" w:rsidP="00E264FD">
            <w:pPr>
              <w:suppressAutoHyphens w:val="0"/>
              <w:spacing w:line="240" w:lineRule="auto"/>
              <w:jc w:val="center"/>
              <w:rPr>
                <w:rFonts w:ascii="Marianne" w:eastAsia="Times New Roman" w:hAnsi="Marianne" w:cs="Marianne"/>
                <w:b/>
                <w:lang w:eastAsia="fr-FR"/>
              </w:rPr>
            </w:pPr>
          </w:p>
          <w:p w:rsidR="00E264FD" w:rsidRDefault="00E264FD" w:rsidP="00E264FD">
            <w:pPr>
              <w:suppressAutoHyphens w:val="0"/>
              <w:spacing w:line="240" w:lineRule="auto"/>
              <w:jc w:val="center"/>
              <w:rPr>
                <w:rFonts w:ascii="Marianne" w:eastAsia="Times New Roman" w:hAnsi="Marianne" w:cs="Marianne"/>
                <w:b/>
                <w:lang w:eastAsia="fr-FR"/>
              </w:rPr>
            </w:pPr>
          </w:p>
          <w:p w:rsidR="00E264FD" w:rsidRDefault="00E264FD" w:rsidP="00E264FD">
            <w:pPr>
              <w:suppressAutoHyphens w:val="0"/>
              <w:spacing w:line="240" w:lineRule="auto"/>
              <w:jc w:val="center"/>
              <w:rPr>
                <w:rFonts w:ascii="Marianne" w:eastAsia="Times New Roman" w:hAnsi="Marianne" w:cs="Marianne"/>
                <w:b/>
                <w:lang w:eastAsia="fr-FR"/>
              </w:rPr>
            </w:pPr>
          </w:p>
          <w:p w:rsidR="00E264FD" w:rsidRDefault="00E264FD" w:rsidP="00E264FD">
            <w:pPr>
              <w:suppressAutoHyphens w:val="0"/>
              <w:spacing w:line="240" w:lineRule="auto"/>
              <w:jc w:val="center"/>
              <w:rPr>
                <w:rFonts w:ascii="Marianne" w:eastAsia="Times New Roman" w:hAnsi="Marianne" w:cs="Marianne"/>
                <w:b/>
                <w:lang w:eastAsia="fr-FR"/>
              </w:rPr>
            </w:pPr>
            <w:r>
              <w:rPr>
                <w:rFonts w:ascii="Marianne" w:eastAsia="Times New Roman" w:hAnsi="Marianne" w:cs="Marianne"/>
                <w:b/>
                <w:lang w:eastAsia="fr-FR"/>
              </w:rPr>
              <w:t>Produits de qualité écoresponsable</w:t>
            </w:r>
          </w:p>
          <w:p w:rsidR="00E264FD" w:rsidRDefault="00E264FD" w:rsidP="00E264FD">
            <w:pPr>
              <w:suppressAutoHyphens w:val="0"/>
              <w:spacing w:line="240" w:lineRule="auto"/>
              <w:rPr>
                <w:rFonts w:ascii="Marianne" w:eastAsia="Times New Roman" w:hAnsi="Marianne" w:cs="Marianne"/>
                <w:b/>
                <w:lang w:eastAsia="fr-FR"/>
              </w:rPr>
            </w:pPr>
          </w:p>
          <w:p w:rsidR="00E264FD" w:rsidRDefault="00E264FD" w:rsidP="00E264FD">
            <w:pPr>
              <w:suppressAutoHyphens w:val="0"/>
              <w:spacing w:line="240" w:lineRule="auto"/>
              <w:rPr>
                <w:rFonts w:ascii="Marianne" w:eastAsia="Times New Roman" w:hAnsi="Marianne" w:cs="Marianne"/>
                <w:b/>
                <w:lang w:eastAsia="fr-FR"/>
              </w:rPr>
            </w:pPr>
          </w:p>
          <w:p w:rsidR="00E264FD" w:rsidRDefault="00E264FD" w:rsidP="00E264FD">
            <w:pPr>
              <w:suppressAutoHyphens w:val="0"/>
              <w:spacing w:line="240" w:lineRule="auto"/>
              <w:jc w:val="center"/>
              <w:rPr>
                <w:rFonts w:ascii="Marianne" w:eastAsia="Times New Roman" w:hAnsi="Marianne" w:cs="Marianne"/>
                <w:lang w:eastAsia="fr-FR"/>
              </w:rPr>
            </w:pPr>
            <w:r>
              <w:rPr>
                <w:rFonts w:ascii="Marianne" w:eastAsia="Times New Roman" w:hAnsi="Marianne" w:cs="Marianne"/>
                <w:lang w:eastAsia="fr-FR"/>
              </w:rPr>
              <w:t>Le candidat doit indiquer la liste des produits écoresponsables (</w:t>
            </w:r>
            <w:r>
              <w:rPr>
                <w:rFonts w:ascii="Marianne" w:eastAsia="Times New Roman" w:hAnsi="Marianne" w:cs="Marianne"/>
                <w:i/>
                <w:lang w:eastAsia="fr-FR"/>
              </w:rPr>
              <w:t>labellisés ou équivalent</w:t>
            </w:r>
            <w:r>
              <w:rPr>
                <w:rFonts w:ascii="Marianne" w:eastAsia="Times New Roman" w:hAnsi="Marianne" w:cs="Marianne"/>
                <w:lang w:eastAsia="fr-FR"/>
              </w:rPr>
              <w:t xml:space="preserve">) qu’il envisage d’utiliser lors de l’exécution des prestations </w:t>
            </w:r>
          </w:p>
          <w:p w:rsidR="00E264FD" w:rsidRDefault="00E264FD" w:rsidP="00E264FD">
            <w:pPr>
              <w:suppressAutoHyphens w:val="0"/>
              <w:spacing w:line="240" w:lineRule="auto"/>
              <w:jc w:val="center"/>
              <w:rPr>
                <w:rFonts w:ascii="Marianne" w:eastAsia="Times New Roman" w:hAnsi="Marianne" w:cs="Marianne"/>
                <w:lang w:eastAsia="fr-FR"/>
              </w:rPr>
            </w:pPr>
          </w:p>
          <w:p w:rsidR="00E264FD" w:rsidRDefault="00E264FD" w:rsidP="00E264FD">
            <w:pPr>
              <w:suppressAutoHyphens w:val="0"/>
              <w:spacing w:line="240" w:lineRule="auto"/>
              <w:jc w:val="center"/>
              <w:rPr>
                <w:rFonts w:ascii="Marianne" w:eastAsia="Times New Roman" w:hAnsi="Marianne" w:cs="Marianne"/>
                <w:i/>
                <w:lang w:eastAsia="fr-FR"/>
              </w:rPr>
            </w:pPr>
            <w:r>
              <w:rPr>
                <w:rFonts w:ascii="Marianne" w:eastAsia="Times New Roman" w:hAnsi="Marianne" w:cs="Marianne"/>
                <w:i/>
                <w:lang w:eastAsia="fr-FR"/>
              </w:rPr>
              <w:t>(</w:t>
            </w:r>
            <w:proofErr w:type="gramStart"/>
            <w:r>
              <w:rPr>
                <w:rFonts w:ascii="Marianne" w:eastAsia="Times New Roman" w:hAnsi="Marianne" w:cs="Marianne"/>
                <w:i/>
                <w:lang w:eastAsia="fr-FR"/>
              </w:rPr>
              <w:t>joindre</w:t>
            </w:r>
            <w:proofErr w:type="gramEnd"/>
            <w:r>
              <w:rPr>
                <w:rFonts w:ascii="Marianne" w:eastAsia="Times New Roman" w:hAnsi="Marianne" w:cs="Marianne"/>
                <w:i/>
                <w:lang w:eastAsia="fr-FR"/>
              </w:rPr>
              <w:t xml:space="preserve"> les fiches techniques)</w:t>
            </w:r>
          </w:p>
          <w:p w:rsidR="00E264FD" w:rsidRDefault="00E264FD" w:rsidP="00E264FD">
            <w:pPr>
              <w:suppressAutoHyphens w:val="0"/>
              <w:spacing w:line="240" w:lineRule="auto"/>
              <w:jc w:val="center"/>
              <w:rPr>
                <w:rFonts w:ascii="Marianne" w:eastAsia="Times New Roman" w:hAnsi="Marianne" w:cs="Marianne"/>
                <w:i/>
                <w:lang w:eastAsia="fr-FR"/>
              </w:rPr>
            </w:pPr>
          </w:p>
        </w:tc>
        <w:tc>
          <w:tcPr>
            <w:tcW w:w="6874" w:type="dxa"/>
            <w:tcBorders>
              <w:top w:val="single" w:sz="12" w:space="0" w:color="000000"/>
              <w:left w:val="single" w:sz="4" w:space="0" w:color="000000"/>
              <w:bottom w:val="single" w:sz="4" w:space="0" w:color="000000"/>
              <w:right w:val="single" w:sz="4" w:space="0" w:color="000000"/>
            </w:tcBorders>
            <w:shd w:val="clear" w:color="auto" w:fill="FFF2CC"/>
            <w:vAlign w:val="center"/>
          </w:tcPr>
          <w:p w:rsidR="00E264FD" w:rsidRDefault="00E264FD" w:rsidP="00E264FD">
            <w:pPr>
              <w:suppressAutoHyphens w:val="0"/>
              <w:snapToGrid w:val="0"/>
              <w:spacing w:line="240" w:lineRule="auto"/>
              <w:jc w:val="center"/>
              <w:rPr>
                <w:rFonts w:ascii="Marianne" w:eastAsia="Times New Roman" w:hAnsi="Marianne" w:cs="Marianne"/>
                <w:i/>
                <w:lang w:eastAsia="fr-FR"/>
              </w:rPr>
            </w:pPr>
          </w:p>
          <w:p w:rsidR="00E264FD" w:rsidRDefault="00E264FD" w:rsidP="00E264FD">
            <w:pPr>
              <w:suppressAutoHyphens w:val="0"/>
              <w:spacing w:line="240" w:lineRule="auto"/>
              <w:jc w:val="center"/>
              <w:rPr>
                <w:rFonts w:ascii="Marianne" w:eastAsia="Times New Roman" w:hAnsi="Marianne" w:cs="Marianne"/>
                <w:i/>
                <w:lang w:eastAsia="fr-FR"/>
              </w:rPr>
            </w:pPr>
          </w:p>
          <w:p w:rsidR="00E264FD" w:rsidRDefault="00E264FD" w:rsidP="00E264FD">
            <w:pPr>
              <w:suppressAutoHyphens w:val="0"/>
              <w:spacing w:line="240" w:lineRule="auto"/>
              <w:jc w:val="center"/>
              <w:rPr>
                <w:rFonts w:ascii="Marianne" w:eastAsia="Times New Roman" w:hAnsi="Marianne" w:cs="Marianne"/>
                <w:lang w:eastAsia="fr-FR"/>
              </w:rPr>
            </w:pPr>
            <w:r>
              <w:rPr>
                <w:rFonts w:ascii="Marianne" w:eastAsia="Times New Roman" w:hAnsi="Marianne" w:cs="Marianne"/>
                <w:lang w:eastAsia="fr-FR"/>
              </w:rPr>
              <w:t xml:space="preserve">Nettoyage des locaux </w:t>
            </w:r>
          </w:p>
          <w:p w:rsidR="00E264FD" w:rsidRDefault="00E264FD" w:rsidP="00E264FD">
            <w:pPr>
              <w:suppressAutoHyphens w:val="0"/>
              <w:spacing w:line="240" w:lineRule="auto"/>
              <w:jc w:val="center"/>
              <w:rPr>
                <w:rFonts w:ascii="Marianne" w:eastAsia="Times New Roman" w:hAnsi="Marianne" w:cs="Marianne"/>
                <w:lang w:eastAsia="fr-FR"/>
              </w:rPr>
            </w:pPr>
          </w:p>
          <w:p w:rsidR="00E264FD" w:rsidRDefault="00E264FD" w:rsidP="00E264FD">
            <w:pPr>
              <w:suppressAutoHyphens w:val="0"/>
              <w:spacing w:line="240" w:lineRule="auto"/>
              <w:jc w:val="center"/>
              <w:rPr>
                <w:rFonts w:ascii="Marianne" w:eastAsia="Times New Roman" w:hAnsi="Marianne" w:cs="Marianne"/>
                <w:i/>
                <w:lang w:eastAsia="fr-FR"/>
              </w:rPr>
            </w:pPr>
          </w:p>
          <w:p w:rsidR="00E264FD" w:rsidRDefault="00E264FD" w:rsidP="00E264FD">
            <w:pPr>
              <w:suppressAutoHyphens w:val="0"/>
              <w:spacing w:line="240" w:lineRule="auto"/>
              <w:jc w:val="center"/>
              <w:rPr>
                <w:rFonts w:ascii="Marianne" w:eastAsia="Times New Roman" w:hAnsi="Marianne" w:cs="Marianne"/>
                <w:i/>
                <w:lang w:eastAsia="fr-FR"/>
              </w:rPr>
            </w:pPr>
          </w:p>
        </w:tc>
        <w:tc>
          <w:tcPr>
            <w:tcW w:w="11324" w:type="dxa"/>
            <w:tcBorders>
              <w:top w:val="single" w:sz="4" w:space="0" w:color="000000"/>
              <w:left w:val="single" w:sz="4" w:space="0" w:color="000000"/>
              <w:bottom w:val="single" w:sz="4" w:space="0" w:color="000000"/>
              <w:right w:val="single" w:sz="12" w:space="0" w:color="000000"/>
            </w:tcBorders>
            <w:shd w:val="clear" w:color="auto" w:fill="auto"/>
            <w:vAlign w:val="center"/>
          </w:tcPr>
          <w:p w:rsidR="00E264FD" w:rsidRDefault="00E264FD" w:rsidP="00E264FD">
            <w:pPr>
              <w:suppressAutoHyphens w:val="0"/>
              <w:snapToGrid w:val="0"/>
              <w:spacing w:line="240" w:lineRule="auto"/>
              <w:jc w:val="center"/>
              <w:rPr>
                <w:rFonts w:ascii="Marianne" w:eastAsia="Times New Roman" w:hAnsi="Marianne" w:cs="Marianne"/>
                <w:b/>
                <w:i/>
                <w:lang w:eastAsia="fr-FR"/>
              </w:rPr>
            </w:pPr>
          </w:p>
        </w:tc>
      </w:tr>
      <w:tr w:rsidR="00E264FD">
        <w:trPr>
          <w:gridAfter w:val="1"/>
          <w:wAfter w:w="11" w:type="dxa"/>
          <w:trHeight w:val="645"/>
          <w:jc w:val="center"/>
        </w:trPr>
        <w:tc>
          <w:tcPr>
            <w:tcW w:w="2764" w:type="dxa"/>
            <w:vMerge/>
            <w:tcBorders>
              <w:top w:val="single" w:sz="4" w:space="0" w:color="000000"/>
              <w:left w:val="single" w:sz="12" w:space="0" w:color="000000"/>
              <w:bottom w:val="single" w:sz="4" w:space="0" w:color="000000"/>
              <w:right w:val="single" w:sz="4" w:space="0" w:color="000000"/>
            </w:tcBorders>
            <w:shd w:val="clear" w:color="auto" w:fill="FFF2CC"/>
            <w:vAlign w:val="center"/>
          </w:tcPr>
          <w:p w:rsidR="00E264FD" w:rsidRDefault="00E264FD" w:rsidP="00E264FD">
            <w:pPr>
              <w:suppressAutoHyphens w:val="0"/>
              <w:snapToGrid w:val="0"/>
              <w:spacing w:line="240" w:lineRule="auto"/>
              <w:jc w:val="center"/>
              <w:rPr>
                <w:rFonts w:ascii="Marianne" w:eastAsia="Times New Roman" w:hAnsi="Marianne" w:cs="Marianne"/>
                <w:b/>
                <w:i/>
                <w:lang w:eastAsia="fr-FR"/>
              </w:rPr>
            </w:pPr>
          </w:p>
        </w:tc>
        <w:tc>
          <w:tcPr>
            <w:tcW w:w="6874" w:type="dxa"/>
            <w:tcBorders>
              <w:top w:val="single" w:sz="4" w:space="0" w:color="000000"/>
              <w:left w:val="single" w:sz="4" w:space="0" w:color="000000"/>
              <w:bottom w:val="single" w:sz="4" w:space="0" w:color="000000"/>
              <w:right w:val="single" w:sz="4" w:space="0" w:color="000000"/>
            </w:tcBorders>
            <w:shd w:val="clear" w:color="auto" w:fill="FFF2CC"/>
            <w:vAlign w:val="center"/>
          </w:tcPr>
          <w:p w:rsidR="00E264FD" w:rsidRDefault="00E264FD" w:rsidP="00E264FD">
            <w:pPr>
              <w:suppressAutoHyphens w:val="0"/>
              <w:snapToGrid w:val="0"/>
              <w:spacing w:line="240" w:lineRule="auto"/>
              <w:jc w:val="center"/>
              <w:rPr>
                <w:rFonts w:ascii="Marianne" w:eastAsia="Times New Roman" w:hAnsi="Marianne" w:cs="Marianne"/>
                <w:b/>
                <w:i/>
                <w:lang w:eastAsia="fr-FR"/>
              </w:rPr>
            </w:pPr>
          </w:p>
          <w:p w:rsidR="00E264FD" w:rsidRDefault="00E264FD" w:rsidP="00E264FD">
            <w:pPr>
              <w:suppressAutoHyphens w:val="0"/>
              <w:spacing w:line="240" w:lineRule="auto"/>
              <w:jc w:val="center"/>
              <w:rPr>
                <w:rFonts w:ascii="Marianne" w:eastAsia="Times New Roman" w:hAnsi="Marianne" w:cs="Marianne"/>
                <w:lang w:eastAsia="fr-FR"/>
              </w:rPr>
            </w:pPr>
            <w:r>
              <w:rPr>
                <w:rFonts w:ascii="Marianne" w:eastAsia="Times New Roman" w:hAnsi="Marianne" w:cs="Marianne"/>
                <w:lang w:eastAsia="fr-FR"/>
              </w:rPr>
              <w:t xml:space="preserve">Nettoyage des vitreries </w:t>
            </w:r>
          </w:p>
          <w:p w:rsidR="00E264FD" w:rsidRDefault="00E264FD" w:rsidP="00E264FD">
            <w:pPr>
              <w:suppressAutoHyphens w:val="0"/>
              <w:spacing w:line="240" w:lineRule="auto"/>
              <w:jc w:val="center"/>
              <w:rPr>
                <w:rFonts w:ascii="Marianne" w:eastAsia="Times New Roman" w:hAnsi="Marianne" w:cs="Marianne"/>
                <w:lang w:eastAsia="fr-FR"/>
              </w:rPr>
            </w:pPr>
          </w:p>
          <w:p w:rsidR="00E264FD" w:rsidRDefault="00E264FD" w:rsidP="00E264FD">
            <w:pPr>
              <w:suppressAutoHyphens w:val="0"/>
              <w:spacing w:line="240" w:lineRule="auto"/>
              <w:jc w:val="center"/>
              <w:rPr>
                <w:rFonts w:ascii="Marianne" w:eastAsia="Times New Roman" w:hAnsi="Marianne" w:cs="Marianne"/>
                <w:lang w:eastAsia="fr-FR"/>
              </w:rPr>
            </w:pPr>
          </w:p>
        </w:tc>
        <w:tc>
          <w:tcPr>
            <w:tcW w:w="11324" w:type="dxa"/>
            <w:tcBorders>
              <w:top w:val="single" w:sz="4" w:space="0" w:color="000000"/>
              <w:left w:val="single" w:sz="4" w:space="0" w:color="000000"/>
              <w:bottom w:val="single" w:sz="4" w:space="0" w:color="000000"/>
              <w:right w:val="single" w:sz="12" w:space="0" w:color="000000"/>
            </w:tcBorders>
            <w:shd w:val="clear" w:color="auto" w:fill="auto"/>
            <w:vAlign w:val="center"/>
          </w:tcPr>
          <w:p w:rsidR="00E264FD" w:rsidRDefault="00E264FD" w:rsidP="00E264FD">
            <w:pPr>
              <w:suppressAutoHyphens w:val="0"/>
              <w:snapToGrid w:val="0"/>
              <w:spacing w:line="240" w:lineRule="auto"/>
              <w:jc w:val="center"/>
              <w:rPr>
                <w:rFonts w:ascii="Marianne" w:eastAsia="Times New Roman" w:hAnsi="Marianne" w:cs="Marianne"/>
                <w:b/>
                <w:lang w:eastAsia="fr-FR"/>
              </w:rPr>
            </w:pPr>
          </w:p>
        </w:tc>
      </w:tr>
      <w:tr w:rsidR="00E264FD">
        <w:trPr>
          <w:gridAfter w:val="1"/>
          <w:wAfter w:w="11" w:type="dxa"/>
          <w:trHeight w:val="645"/>
          <w:jc w:val="center"/>
        </w:trPr>
        <w:tc>
          <w:tcPr>
            <w:tcW w:w="2764" w:type="dxa"/>
            <w:vMerge/>
            <w:tcBorders>
              <w:top w:val="single" w:sz="4" w:space="0" w:color="000000"/>
              <w:left w:val="single" w:sz="12" w:space="0" w:color="000000"/>
              <w:bottom w:val="single" w:sz="4" w:space="0" w:color="000000"/>
              <w:right w:val="single" w:sz="4" w:space="0" w:color="000000"/>
            </w:tcBorders>
            <w:shd w:val="clear" w:color="auto" w:fill="FFF2CC"/>
            <w:vAlign w:val="center"/>
          </w:tcPr>
          <w:p w:rsidR="00E264FD" w:rsidRDefault="00E264FD" w:rsidP="00E264FD">
            <w:pPr>
              <w:suppressAutoHyphens w:val="0"/>
              <w:snapToGrid w:val="0"/>
              <w:spacing w:line="240" w:lineRule="auto"/>
              <w:jc w:val="center"/>
              <w:rPr>
                <w:rFonts w:ascii="Marianne" w:eastAsia="Times New Roman" w:hAnsi="Marianne" w:cs="Marianne"/>
                <w:b/>
                <w:lang w:eastAsia="fr-FR"/>
              </w:rPr>
            </w:pPr>
          </w:p>
        </w:tc>
        <w:tc>
          <w:tcPr>
            <w:tcW w:w="6874" w:type="dxa"/>
            <w:tcBorders>
              <w:top w:val="single" w:sz="4" w:space="0" w:color="000000"/>
              <w:left w:val="single" w:sz="4" w:space="0" w:color="000000"/>
              <w:bottom w:val="single" w:sz="4" w:space="0" w:color="000000"/>
              <w:right w:val="single" w:sz="4" w:space="0" w:color="000000"/>
            </w:tcBorders>
            <w:shd w:val="clear" w:color="auto" w:fill="FFF2CC"/>
            <w:vAlign w:val="center"/>
          </w:tcPr>
          <w:p w:rsidR="00E264FD" w:rsidRDefault="00E264FD" w:rsidP="00E264FD">
            <w:pPr>
              <w:suppressAutoHyphens w:val="0"/>
              <w:snapToGrid w:val="0"/>
              <w:spacing w:line="240" w:lineRule="auto"/>
              <w:jc w:val="center"/>
              <w:rPr>
                <w:rFonts w:ascii="Marianne" w:eastAsia="Times New Roman" w:hAnsi="Marianne" w:cs="Marianne"/>
                <w:b/>
                <w:lang w:eastAsia="fr-FR"/>
              </w:rPr>
            </w:pPr>
          </w:p>
          <w:p w:rsidR="00E264FD" w:rsidRDefault="00E264FD" w:rsidP="00E264FD">
            <w:pPr>
              <w:suppressAutoHyphens w:val="0"/>
              <w:spacing w:line="240" w:lineRule="auto"/>
              <w:jc w:val="center"/>
              <w:rPr>
                <w:rFonts w:ascii="Marianne" w:eastAsia="Times New Roman" w:hAnsi="Marianne" w:cs="Marianne"/>
                <w:lang w:eastAsia="fr-FR"/>
              </w:rPr>
            </w:pPr>
            <w:r>
              <w:rPr>
                <w:rFonts w:ascii="Marianne" w:eastAsia="Times New Roman" w:hAnsi="Marianne" w:cs="Marianne"/>
                <w:lang w:eastAsia="fr-FR"/>
              </w:rPr>
              <w:t>Collecte et traitement des déchets</w:t>
            </w:r>
          </w:p>
          <w:p w:rsidR="00E264FD" w:rsidRDefault="00E264FD" w:rsidP="00E264FD">
            <w:pPr>
              <w:suppressAutoHyphens w:val="0"/>
              <w:spacing w:line="240" w:lineRule="auto"/>
              <w:jc w:val="center"/>
              <w:rPr>
                <w:rFonts w:ascii="Marianne" w:eastAsia="Times New Roman" w:hAnsi="Marianne" w:cs="Marianne"/>
                <w:lang w:eastAsia="fr-FR"/>
              </w:rPr>
            </w:pPr>
          </w:p>
        </w:tc>
        <w:tc>
          <w:tcPr>
            <w:tcW w:w="11324" w:type="dxa"/>
            <w:tcBorders>
              <w:top w:val="single" w:sz="4" w:space="0" w:color="000000"/>
              <w:left w:val="single" w:sz="4" w:space="0" w:color="000000"/>
              <w:bottom w:val="single" w:sz="4" w:space="0" w:color="000000"/>
              <w:right w:val="single" w:sz="12" w:space="0" w:color="000000"/>
            </w:tcBorders>
            <w:shd w:val="clear" w:color="auto" w:fill="auto"/>
            <w:vAlign w:val="center"/>
          </w:tcPr>
          <w:p w:rsidR="00E264FD" w:rsidRDefault="00E264FD" w:rsidP="00E264FD">
            <w:pPr>
              <w:suppressAutoHyphens w:val="0"/>
              <w:snapToGrid w:val="0"/>
              <w:spacing w:line="240" w:lineRule="auto"/>
              <w:jc w:val="center"/>
              <w:rPr>
                <w:rFonts w:ascii="Marianne" w:eastAsia="Times New Roman" w:hAnsi="Marianne" w:cs="Marianne"/>
                <w:b/>
                <w:lang w:eastAsia="fr-FR"/>
              </w:rPr>
            </w:pPr>
          </w:p>
        </w:tc>
      </w:tr>
      <w:tr w:rsidR="00E264FD">
        <w:trPr>
          <w:gridAfter w:val="1"/>
          <w:wAfter w:w="11" w:type="dxa"/>
          <w:trHeight w:val="645"/>
          <w:jc w:val="center"/>
        </w:trPr>
        <w:tc>
          <w:tcPr>
            <w:tcW w:w="2764" w:type="dxa"/>
            <w:vMerge/>
            <w:tcBorders>
              <w:top w:val="single" w:sz="4" w:space="0" w:color="000000"/>
              <w:left w:val="single" w:sz="12" w:space="0" w:color="000000"/>
              <w:bottom w:val="single" w:sz="4" w:space="0" w:color="000000"/>
              <w:right w:val="single" w:sz="4" w:space="0" w:color="000000"/>
            </w:tcBorders>
            <w:shd w:val="clear" w:color="auto" w:fill="FFF2CC"/>
            <w:vAlign w:val="center"/>
          </w:tcPr>
          <w:p w:rsidR="00E264FD" w:rsidRDefault="00E264FD" w:rsidP="00E264FD">
            <w:pPr>
              <w:suppressAutoHyphens w:val="0"/>
              <w:snapToGrid w:val="0"/>
              <w:spacing w:line="240" w:lineRule="auto"/>
              <w:jc w:val="center"/>
              <w:rPr>
                <w:rFonts w:ascii="Marianne" w:eastAsia="Times New Roman" w:hAnsi="Marianne" w:cs="Marianne"/>
                <w:b/>
                <w:lang w:eastAsia="fr-FR"/>
              </w:rPr>
            </w:pPr>
          </w:p>
        </w:tc>
        <w:tc>
          <w:tcPr>
            <w:tcW w:w="6874" w:type="dxa"/>
            <w:tcBorders>
              <w:top w:val="single" w:sz="4" w:space="0" w:color="000000"/>
              <w:left w:val="single" w:sz="4" w:space="0" w:color="000000"/>
              <w:bottom w:val="single" w:sz="4" w:space="0" w:color="000000"/>
              <w:right w:val="single" w:sz="4" w:space="0" w:color="000000"/>
            </w:tcBorders>
            <w:shd w:val="clear" w:color="auto" w:fill="FFF2CC"/>
            <w:vAlign w:val="center"/>
          </w:tcPr>
          <w:p w:rsidR="00E264FD" w:rsidRDefault="00E264FD" w:rsidP="00E264FD">
            <w:pPr>
              <w:suppressAutoHyphens w:val="0"/>
              <w:snapToGrid w:val="0"/>
              <w:spacing w:line="240" w:lineRule="auto"/>
              <w:jc w:val="center"/>
              <w:rPr>
                <w:rFonts w:ascii="Marianne" w:eastAsia="Times New Roman" w:hAnsi="Marianne" w:cs="Marianne"/>
                <w:b/>
                <w:lang w:eastAsia="fr-FR"/>
              </w:rPr>
            </w:pPr>
          </w:p>
          <w:p w:rsidR="00E264FD" w:rsidRDefault="00E264FD" w:rsidP="00E264FD">
            <w:pPr>
              <w:suppressAutoHyphens w:val="0"/>
              <w:spacing w:line="240" w:lineRule="auto"/>
              <w:jc w:val="center"/>
              <w:rPr>
                <w:rFonts w:ascii="Marianne" w:eastAsia="Times New Roman" w:hAnsi="Marianne" w:cs="Marianne"/>
                <w:lang w:eastAsia="fr-FR"/>
              </w:rPr>
            </w:pPr>
            <w:r>
              <w:rPr>
                <w:rFonts w:ascii="Marianne" w:eastAsia="Times New Roman" w:hAnsi="Marianne" w:cs="Marianne"/>
                <w:lang w:eastAsia="fr-FR"/>
              </w:rPr>
              <w:t>Entretien des voiries et ramassage des déchets</w:t>
            </w:r>
          </w:p>
          <w:p w:rsidR="00E264FD" w:rsidRDefault="00E264FD" w:rsidP="00E264FD">
            <w:pPr>
              <w:suppressAutoHyphens w:val="0"/>
              <w:spacing w:line="240" w:lineRule="auto"/>
              <w:jc w:val="center"/>
              <w:rPr>
                <w:rFonts w:ascii="Marianne" w:eastAsia="Times New Roman" w:hAnsi="Marianne" w:cs="Marianne"/>
                <w:lang w:eastAsia="fr-FR"/>
              </w:rPr>
            </w:pPr>
          </w:p>
        </w:tc>
        <w:tc>
          <w:tcPr>
            <w:tcW w:w="11324" w:type="dxa"/>
            <w:tcBorders>
              <w:top w:val="single" w:sz="4" w:space="0" w:color="000000"/>
              <w:left w:val="single" w:sz="4" w:space="0" w:color="000000"/>
              <w:bottom w:val="single" w:sz="4" w:space="0" w:color="000000"/>
              <w:right w:val="single" w:sz="12" w:space="0" w:color="000000"/>
            </w:tcBorders>
            <w:shd w:val="clear" w:color="auto" w:fill="auto"/>
            <w:vAlign w:val="center"/>
          </w:tcPr>
          <w:p w:rsidR="00E264FD" w:rsidRDefault="00E264FD" w:rsidP="00E264FD">
            <w:pPr>
              <w:suppressAutoHyphens w:val="0"/>
              <w:snapToGrid w:val="0"/>
              <w:spacing w:line="240" w:lineRule="auto"/>
              <w:jc w:val="center"/>
              <w:rPr>
                <w:rFonts w:ascii="Marianne" w:eastAsia="Times New Roman" w:hAnsi="Marianne" w:cs="Marianne"/>
                <w:b/>
                <w:lang w:eastAsia="fr-FR"/>
              </w:rPr>
            </w:pPr>
          </w:p>
        </w:tc>
      </w:tr>
      <w:tr w:rsidR="00E264FD">
        <w:trPr>
          <w:gridAfter w:val="1"/>
          <w:wAfter w:w="11" w:type="dxa"/>
          <w:trHeight w:val="645"/>
          <w:jc w:val="center"/>
        </w:trPr>
        <w:tc>
          <w:tcPr>
            <w:tcW w:w="2764" w:type="dxa"/>
            <w:vMerge/>
            <w:tcBorders>
              <w:top w:val="single" w:sz="4" w:space="0" w:color="000000"/>
              <w:left w:val="single" w:sz="12" w:space="0" w:color="000000"/>
              <w:bottom w:val="single" w:sz="4" w:space="0" w:color="000000"/>
              <w:right w:val="single" w:sz="4" w:space="0" w:color="000000"/>
            </w:tcBorders>
            <w:shd w:val="clear" w:color="auto" w:fill="FFF2CC"/>
            <w:vAlign w:val="center"/>
          </w:tcPr>
          <w:p w:rsidR="00E264FD" w:rsidRDefault="00E264FD" w:rsidP="00E264FD">
            <w:pPr>
              <w:suppressAutoHyphens w:val="0"/>
              <w:snapToGrid w:val="0"/>
              <w:spacing w:line="240" w:lineRule="auto"/>
              <w:jc w:val="center"/>
              <w:rPr>
                <w:rFonts w:ascii="Marianne" w:eastAsia="Times New Roman" w:hAnsi="Marianne" w:cs="Marianne"/>
                <w:b/>
                <w:lang w:eastAsia="fr-FR"/>
              </w:rPr>
            </w:pPr>
          </w:p>
        </w:tc>
        <w:tc>
          <w:tcPr>
            <w:tcW w:w="6874" w:type="dxa"/>
            <w:tcBorders>
              <w:top w:val="single" w:sz="4" w:space="0" w:color="000000"/>
              <w:left w:val="single" w:sz="4" w:space="0" w:color="000000"/>
              <w:bottom w:val="single" w:sz="4" w:space="0" w:color="000000"/>
              <w:right w:val="single" w:sz="4" w:space="0" w:color="000000"/>
            </w:tcBorders>
            <w:shd w:val="clear" w:color="auto" w:fill="FFF2CC"/>
            <w:vAlign w:val="center"/>
          </w:tcPr>
          <w:p w:rsidR="00E264FD" w:rsidRDefault="00E264FD" w:rsidP="00E264FD">
            <w:pPr>
              <w:suppressAutoHyphens w:val="0"/>
              <w:snapToGrid w:val="0"/>
              <w:spacing w:line="240" w:lineRule="auto"/>
              <w:jc w:val="center"/>
              <w:rPr>
                <w:rFonts w:ascii="Marianne" w:eastAsia="Times New Roman" w:hAnsi="Marianne" w:cs="Marianne"/>
                <w:b/>
                <w:lang w:eastAsia="fr-FR"/>
              </w:rPr>
            </w:pPr>
          </w:p>
          <w:p w:rsidR="00E264FD" w:rsidRDefault="00E264FD" w:rsidP="00E264FD">
            <w:pPr>
              <w:suppressAutoHyphens w:val="0"/>
              <w:spacing w:line="240" w:lineRule="auto"/>
              <w:jc w:val="center"/>
              <w:rPr>
                <w:rFonts w:ascii="Marianne" w:eastAsia="Times New Roman" w:hAnsi="Marianne" w:cs="Marianne"/>
                <w:lang w:eastAsia="fr-FR"/>
              </w:rPr>
            </w:pPr>
            <w:r>
              <w:rPr>
                <w:rFonts w:ascii="Marianne" w:eastAsia="Times New Roman" w:hAnsi="Marianne" w:cs="Marianne"/>
                <w:lang w:eastAsia="fr-FR"/>
              </w:rPr>
              <w:t xml:space="preserve">Dératisation, désinsectisation et désinfection </w:t>
            </w:r>
          </w:p>
          <w:p w:rsidR="00E264FD" w:rsidRDefault="00E264FD" w:rsidP="00E264FD">
            <w:pPr>
              <w:suppressAutoHyphens w:val="0"/>
              <w:spacing w:line="240" w:lineRule="auto"/>
              <w:jc w:val="center"/>
              <w:rPr>
                <w:rFonts w:ascii="Marianne" w:eastAsia="Times New Roman" w:hAnsi="Marianne" w:cs="Marianne"/>
                <w:lang w:eastAsia="fr-FR"/>
              </w:rPr>
            </w:pPr>
          </w:p>
        </w:tc>
        <w:tc>
          <w:tcPr>
            <w:tcW w:w="11324" w:type="dxa"/>
            <w:tcBorders>
              <w:top w:val="single" w:sz="4" w:space="0" w:color="000000"/>
              <w:left w:val="single" w:sz="4" w:space="0" w:color="000000"/>
              <w:bottom w:val="single" w:sz="4" w:space="0" w:color="000000"/>
              <w:right w:val="single" w:sz="12" w:space="0" w:color="000000"/>
            </w:tcBorders>
            <w:shd w:val="clear" w:color="auto" w:fill="auto"/>
            <w:vAlign w:val="center"/>
          </w:tcPr>
          <w:p w:rsidR="00E264FD" w:rsidRDefault="00E264FD" w:rsidP="00E264FD">
            <w:pPr>
              <w:suppressAutoHyphens w:val="0"/>
              <w:snapToGrid w:val="0"/>
              <w:spacing w:line="240" w:lineRule="auto"/>
              <w:jc w:val="center"/>
              <w:rPr>
                <w:rFonts w:ascii="Marianne" w:eastAsia="Times New Roman" w:hAnsi="Marianne" w:cs="Marianne"/>
                <w:b/>
                <w:lang w:eastAsia="fr-FR"/>
              </w:rPr>
            </w:pPr>
          </w:p>
        </w:tc>
      </w:tr>
      <w:tr w:rsidR="00E264FD">
        <w:trPr>
          <w:gridAfter w:val="1"/>
          <w:wAfter w:w="11" w:type="dxa"/>
          <w:trHeight w:val="645"/>
          <w:jc w:val="center"/>
        </w:trPr>
        <w:tc>
          <w:tcPr>
            <w:tcW w:w="2764" w:type="dxa"/>
            <w:vMerge/>
            <w:tcBorders>
              <w:top w:val="single" w:sz="4" w:space="0" w:color="000000"/>
              <w:left w:val="single" w:sz="12" w:space="0" w:color="000000"/>
              <w:bottom w:val="single" w:sz="4" w:space="0" w:color="000000"/>
              <w:right w:val="single" w:sz="4" w:space="0" w:color="000000"/>
            </w:tcBorders>
            <w:shd w:val="clear" w:color="auto" w:fill="FFF2CC"/>
            <w:vAlign w:val="center"/>
          </w:tcPr>
          <w:p w:rsidR="00E264FD" w:rsidRDefault="00E264FD" w:rsidP="00E264FD">
            <w:pPr>
              <w:suppressAutoHyphens w:val="0"/>
              <w:snapToGrid w:val="0"/>
              <w:spacing w:line="240" w:lineRule="auto"/>
              <w:jc w:val="center"/>
              <w:rPr>
                <w:rFonts w:ascii="Marianne" w:eastAsia="Times New Roman" w:hAnsi="Marianne" w:cs="Marianne"/>
                <w:b/>
                <w:lang w:eastAsia="fr-FR"/>
              </w:rPr>
            </w:pPr>
          </w:p>
        </w:tc>
        <w:tc>
          <w:tcPr>
            <w:tcW w:w="6874" w:type="dxa"/>
            <w:tcBorders>
              <w:top w:val="single" w:sz="4" w:space="0" w:color="000000"/>
              <w:left w:val="single" w:sz="4" w:space="0" w:color="000000"/>
              <w:bottom w:val="single" w:sz="4" w:space="0" w:color="000000"/>
              <w:right w:val="single" w:sz="4" w:space="0" w:color="000000"/>
            </w:tcBorders>
            <w:shd w:val="clear" w:color="auto" w:fill="FFF2CC"/>
            <w:vAlign w:val="center"/>
          </w:tcPr>
          <w:p w:rsidR="00E264FD" w:rsidRDefault="00E264FD" w:rsidP="00E264FD">
            <w:pPr>
              <w:suppressAutoHyphens w:val="0"/>
              <w:spacing w:line="240" w:lineRule="auto"/>
              <w:jc w:val="center"/>
            </w:pPr>
            <w:r>
              <w:rPr>
                <w:rFonts w:ascii="Marianne" w:eastAsia="Times New Roman" w:hAnsi="Marianne" w:cs="Marianne"/>
                <w:lang w:eastAsia="fr-FR"/>
              </w:rPr>
              <w:t>Mise à disposition de tapis</w:t>
            </w:r>
          </w:p>
        </w:tc>
        <w:tc>
          <w:tcPr>
            <w:tcW w:w="11324" w:type="dxa"/>
            <w:tcBorders>
              <w:top w:val="single" w:sz="4" w:space="0" w:color="000000"/>
              <w:left w:val="single" w:sz="4" w:space="0" w:color="000000"/>
              <w:bottom w:val="single" w:sz="4" w:space="0" w:color="000000"/>
              <w:right w:val="single" w:sz="12" w:space="0" w:color="000000"/>
            </w:tcBorders>
            <w:shd w:val="clear" w:color="auto" w:fill="auto"/>
            <w:vAlign w:val="center"/>
          </w:tcPr>
          <w:p w:rsidR="00E264FD" w:rsidRDefault="00E264FD" w:rsidP="00E264FD">
            <w:pPr>
              <w:suppressAutoHyphens w:val="0"/>
              <w:snapToGrid w:val="0"/>
              <w:spacing w:line="240" w:lineRule="auto"/>
              <w:jc w:val="center"/>
              <w:rPr>
                <w:rFonts w:ascii="Marianne" w:eastAsia="Times New Roman" w:hAnsi="Marianne" w:cs="Marianne"/>
                <w:b/>
                <w:lang w:eastAsia="fr-FR"/>
              </w:rPr>
            </w:pPr>
          </w:p>
        </w:tc>
      </w:tr>
      <w:tr w:rsidR="00E264FD">
        <w:trPr>
          <w:gridAfter w:val="1"/>
          <w:wAfter w:w="11" w:type="dxa"/>
          <w:trHeight w:val="567"/>
          <w:jc w:val="center"/>
        </w:trPr>
        <w:tc>
          <w:tcPr>
            <w:tcW w:w="20962" w:type="dxa"/>
            <w:gridSpan w:val="3"/>
            <w:tcBorders>
              <w:top w:val="single" w:sz="12" w:space="0" w:color="000000"/>
              <w:left w:val="single" w:sz="12" w:space="0" w:color="000000"/>
              <w:bottom w:val="single" w:sz="4" w:space="0" w:color="000000"/>
              <w:right w:val="single" w:sz="12" w:space="0" w:color="000000"/>
            </w:tcBorders>
            <w:shd w:val="clear" w:color="auto" w:fill="FFE599"/>
            <w:vAlign w:val="center"/>
          </w:tcPr>
          <w:p w:rsidR="00E264FD" w:rsidRPr="00E264FD" w:rsidRDefault="00E264FD" w:rsidP="00E264FD">
            <w:pPr>
              <w:suppressAutoHyphens w:val="0"/>
              <w:spacing w:line="240" w:lineRule="auto"/>
              <w:jc w:val="center"/>
              <w:rPr>
                <w:rFonts w:ascii="Marianne" w:eastAsia="Times New Roman" w:hAnsi="Marianne" w:cs="Marianne"/>
                <w:b/>
                <w:lang w:eastAsia="fr-FR"/>
              </w:rPr>
            </w:pPr>
            <w:r>
              <w:rPr>
                <w:rFonts w:ascii="Marianne" w:eastAsia="Times New Roman" w:hAnsi="Marianne" w:cs="Marianne"/>
                <w:b/>
                <w:lang w:eastAsia="fr-FR"/>
              </w:rPr>
              <w:t>Sous-critère n° 2</w:t>
            </w:r>
            <w:r>
              <w:rPr>
                <w:rFonts w:eastAsia="Times New Roman" w:cs="Calibri"/>
                <w:b/>
                <w:lang w:eastAsia="fr-FR"/>
              </w:rPr>
              <w:t> </w:t>
            </w:r>
            <w:r>
              <w:rPr>
                <w:rFonts w:ascii="Marianne" w:eastAsia="Times New Roman" w:hAnsi="Marianne" w:cs="Marianne"/>
                <w:b/>
                <w:lang w:eastAsia="fr-FR"/>
              </w:rPr>
              <w:t xml:space="preserve">: </w:t>
            </w:r>
            <w:r>
              <w:rPr>
                <w:rFonts w:ascii="Marianne" w:eastAsia="Times New Roman" w:hAnsi="Marianne" w:cs="Marianne"/>
                <w:b/>
                <w:bCs/>
                <w:lang w:eastAsia="fr-FR"/>
              </w:rPr>
              <w:t>Qualité des mesures pour diminuer l’empreinte carbone liées la réalisation des prestations</w:t>
            </w:r>
            <w:r>
              <w:rPr>
                <w:rFonts w:ascii="Marianne" w:eastAsia="Times New Roman" w:hAnsi="Marianne" w:cs="Marianne"/>
                <w:b/>
                <w:lang w:eastAsia="fr-FR"/>
              </w:rPr>
              <w:t xml:space="preserve"> – 5 points</w:t>
            </w:r>
          </w:p>
        </w:tc>
      </w:tr>
      <w:tr w:rsidR="00E264FD">
        <w:trPr>
          <w:gridAfter w:val="1"/>
          <w:wAfter w:w="11" w:type="dxa"/>
          <w:trHeight w:val="567"/>
          <w:jc w:val="center"/>
        </w:trPr>
        <w:tc>
          <w:tcPr>
            <w:tcW w:w="9638" w:type="dxa"/>
            <w:gridSpan w:val="2"/>
            <w:tcBorders>
              <w:top w:val="single" w:sz="4" w:space="0" w:color="000000"/>
              <w:left w:val="single" w:sz="12" w:space="0" w:color="000000"/>
              <w:bottom w:val="single" w:sz="4" w:space="0" w:color="000000"/>
              <w:right w:val="single" w:sz="4" w:space="0" w:color="000000"/>
            </w:tcBorders>
            <w:shd w:val="clear" w:color="auto" w:fill="FFF2CC"/>
            <w:vAlign w:val="center"/>
          </w:tcPr>
          <w:p w:rsidR="00E264FD" w:rsidRDefault="00E264FD" w:rsidP="00E264FD">
            <w:pPr>
              <w:suppressAutoHyphens w:val="0"/>
              <w:spacing w:line="240" w:lineRule="auto"/>
              <w:jc w:val="center"/>
            </w:pPr>
            <w:r>
              <w:rPr>
                <w:rFonts w:ascii="Marianne" w:eastAsia="Times New Roman" w:hAnsi="Marianne" w:cs="Marianne"/>
                <w:b/>
                <w:lang w:eastAsia="fr-FR"/>
              </w:rPr>
              <w:t>Demandes</w:t>
            </w:r>
          </w:p>
        </w:tc>
        <w:tc>
          <w:tcPr>
            <w:tcW w:w="11324" w:type="dxa"/>
            <w:tcBorders>
              <w:top w:val="single" w:sz="4" w:space="0" w:color="000000"/>
              <w:left w:val="single" w:sz="4" w:space="0" w:color="000000"/>
              <w:bottom w:val="single" w:sz="4" w:space="0" w:color="000000"/>
              <w:right w:val="single" w:sz="12" w:space="0" w:color="000000"/>
            </w:tcBorders>
            <w:shd w:val="clear" w:color="auto" w:fill="FFF2CC"/>
            <w:vAlign w:val="center"/>
          </w:tcPr>
          <w:p w:rsidR="00E264FD" w:rsidRDefault="00E264FD" w:rsidP="00E264FD">
            <w:pPr>
              <w:suppressAutoHyphens w:val="0"/>
              <w:spacing w:line="240" w:lineRule="auto"/>
              <w:jc w:val="center"/>
            </w:pPr>
            <w:r>
              <w:rPr>
                <w:rFonts w:ascii="Marianne" w:eastAsia="Times New Roman" w:hAnsi="Marianne" w:cs="Marianne"/>
                <w:b/>
                <w:lang w:eastAsia="fr-FR"/>
              </w:rPr>
              <w:t>Propositions du candidat</w:t>
            </w:r>
          </w:p>
        </w:tc>
      </w:tr>
      <w:tr w:rsidR="00E264FD">
        <w:trPr>
          <w:gridAfter w:val="1"/>
          <w:wAfter w:w="11" w:type="dxa"/>
          <w:trHeight w:val="567"/>
          <w:jc w:val="center"/>
        </w:trPr>
        <w:tc>
          <w:tcPr>
            <w:tcW w:w="9638" w:type="dxa"/>
            <w:gridSpan w:val="2"/>
            <w:tcBorders>
              <w:top w:val="single" w:sz="4" w:space="0" w:color="000000"/>
              <w:left w:val="single" w:sz="12" w:space="0" w:color="000000"/>
              <w:bottom w:val="single" w:sz="12" w:space="0" w:color="000000"/>
              <w:right w:val="single" w:sz="4" w:space="0" w:color="000000"/>
            </w:tcBorders>
            <w:shd w:val="clear" w:color="auto" w:fill="FFF2CC"/>
            <w:vAlign w:val="center"/>
          </w:tcPr>
          <w:p w:rsidR="00E264FD" w:rsidRDefault="00E264FD" w:rsidP="00E264FD">
            <w:pPr>
              <w:suppressAutoHyphens w:val="0"/>
              <w:snapToGrid w:val="0"/>
              <w:spacing w:line="240" w:lineRule="auto"/>
              <w:jc w:val="center"/>
              <w:rPr>
                <w:rFonts w:ascii="Marianne" w:eastAsia="Times New Roman" w:hAnsi="Marianne" w:cs="Marianne"/>
                <w:b/>
                <w:lang w:eastAsia="fr-FR"/>
              </w:rPr>
            </w:pPr>
          </w:p>
          <w:p w:rsidR="00E264FD" w:rsidRDefault="00E264FD" w:rsidP="00E264FD">
            <w:pPr>
              <w:suppressAutoHyphens w:val="0"/>
              <w:spacing w:line="240" w:lineRule="auto"/>
              <w:jc w:val="center"/>
              <w:rPr>
                <w:rFonts w:ascii="Marianne" w:eastAsia="Times New Roman" w:hAnsi="Marianne" w:cs="Marianne"/>
                <w:b/>
                <w:lang w:eastAsia="fr-FR"/>
              </w:rPr>
            </w:pPr>
            <w:r>
              <w:rPr>
                <w:rFonts w:ascii="Marianne" w:eastAsia="Times New Roman" w:hAnsi="Marianne" w:cs="Marianne"/>
                <w:b/>
                <w:lang w:eastAsia="fr-FR"/>
              </w:rPr>
              <w:t>Mesures prises pour diminuer l’impact environnemental</w:t>
            </w:r>
          </w:p>
          <w:p w:rsidR="00E264FD" w:rsidRDefault="00E264FD" w:rsidP="00E264FD">
            <w:pPr>
              <w:suppressAutoHyphens w:val="0"/>
              <w:spacing w:line="240" w:lineRule="auto"/>
              <w:jc w:val="center"/>
              <w:rPr>
                <w:rFonts w:ascii="Marianne" w:eastAsia="Times New Roman" w:hAnsi="Marianne" w:cs="Marianne"/>
                <w:b/>
                <w:lang w:eastAsia="fr-FR"/>
              </w:rPr>
            </w:pPr>
          </w:p>
          <w:p w:rsidR="00E264FD" w:rsidRDefault="00E264FD" w:rsidP="00E264FD">
            <w:pPr>
              <w:suppressAutoHyphens w:val="0"/>
              <w:spacing w:line="240" w:lineRule="auto"/>
              <w:jc w:val="center"/>
              <w:rPr>
                <w:rFonts w:ascii="Marianne" w:eastAsia="Times New Roman" w:hAnsi="Marianne" w:cs="Marianne"/>
                <w:b/>
                <w:lang w:eastAsia="fr-FR"/>
              </w:rPr>
            </w:pPr>
            <w:r>
              <w:rPr>
                <w:rFonts w:ascii="Marianne" w:eastAsia="Times New Roman" w:hAnsi="Marianne" w:cs="Marianne"/>
                <w:lang w:eastAsia="fr-FR"/>
              </w:rPr>
              <w:t xml:space="preserve">Le candidat doit indiquer les mesures qu’il envisage de prendre </w:t>
            </w:r>
            <w:r>
              <w:rPr>
                <w:rFonts w:ascii="Marianne" w:eastAsia="Times New Roman" w:hAnsi="Marianne" w:cs="Marianne"/>
                <w:u w:val="single"/>
                <w:lang w:eastAsia="fr-FR"/>
              </w:rPr>
              <w:t>dans le cadre de l’exécution des prestations</w:t>
            </w:r>
            <w:r>
              <w:rPr>
                <w:rFonts w:ascii="Marianne" w:eastAsia="Times New Roman" w:hAnsi="Marianne" w:cs="Marianne"/>
                <w:lang w:eastAsia="fr-FR"/>
              </w:rPr>
              <w:t xml:space="preserve"> pour diminuer s’impact environnemental</w:t>
            </w:r>
          </w:p>
          <w:p w:rsidR="00E264FD" w:rsidRDefault="00E264FD" w:rsidP="00E264FD">
            <w:pPr>
              <w:suppressAutoHyphens w:val="0"/>
              <w:spacing w:line="240" w:lineRule="auto"/>
              <w:jc w:val="center"/>
              <w:rPr>
                <w:rFonts w:ascii="Marianne" w:eastAsia="Times New Roman" w:hAnsi="Marianne" w:cs="Marianne"/>
                <w:b/>
                <w:lang w:eastAsia="fr-FR"/>
              </w:rPr>
            </w:pPr>
          </w:p>
          <w:p w:rsidR="00E264FD" w:rsidRDefault="00E264FD" w:rsidP="00E264FD">
            <w:pPr>
              <w:suppressAutoHyphens w:val="0"/>
              <w:spacing w:line="240" w:lineRule="auto"/>
              <w:jc w:val="center"/>
              <w:rPr>
                <w:rFonts w:ascii="Marianne" w:eastAsia="Times New Roman" w:hAnsi="Marianne" w:cs="Marianne"/>
                <w:lang w:eastAsia="fr-FR"/>
              </w:rPr>
            </w:pPr>
            <w:r>
              <w:rPr>
                <w:rFonts w:ascii="Marianne" w:eastAsia="Marianne" w:hAnsi="Marianne" w:cs="Marianne"/>
                <w:lang w:eastAsia="fr-FR"/>
              </w:rPr>
              <w:t xml:space="preserve"> </w:t>
            </w:r>
            <w:r>
              <w:rPr>
                <w:rFonts w:ascii="Marianne" w:eastAsia="Times New Roman" w:hAnsi="Marianne" w:cs="Marianne"/>
                <w:lang w:eastAsia="fr-FR"/>
              </w:rPr>
              <w:t>(A titre d’exemple</w:t>
            </w:r>
            <w:r>
              <w:rPr>
                <w:rFonts w:eastAsia="Times New Roman" w:cs="Calibri"/>
                <w:lang w:eastAsia="fr-FR"/>
              </w:rPr>
              <w:t> </w:t>
            </w:r>
            <w:r>
              <w:rPr>
                <w:rFonts w:ascii="Marianne" w:eastAsia="Times New Roman" w:hAnsi="Marianne" w:cs="Marianne"/>
                <w:lang w:eastAsia="fr-FR"/>
              </w:rPr>
              <w:t xml:space="preserve">: </w:t>
            </w:r>
            <w:r>
              <w:rPr>
                <w:rFonts w:ascii="Marianne" w:eastAsia="Times New Roman" w:hAnsi="Marianne" w:cs="Marianne"/>
                <w:i/>
                <w:lang w:eastAsia="fr-FR"/>
              </w:rPr>
              <w:t>Déplacements, réduction du gaspillage des produits, innovations, formation aux éco-gestes, etc…</w:t>
            </w:r>
            <w:r>
              <w:rPr>
                <w:rFonts w:ascii="Marianne" w:eastAsia="Times New Roman" w:hAnsi="Marianne" w:cs="Marianne"/>
                <w:lang w:eastAsia="fr-FR"/>
              </w:rPr>
              <w:t xml:space="preserve">) </w:t>
            </w:r>
          </w:p>
          <w:p w:rsidR="00E264FD" w:rsidRDefault="00E264FD" w:rsidP="00E264FD">
            <w:pPr>
              <w:suppressAutoHyphens w:val="0"/>
              <w:spacing w:line="240" w:lineRule="auto"/>
              <w:jc w:val="center"/>
              <w:rPr>
                <w:rFonts w:ascii="Marianne" w:eastAsia="Times New Roman" w:hAnsi="Marianne" w:cs="Marianne"/>
                <w:lang w:eastAsia="fr-FR"/>
              </w:rPr>
            </w:pPr>
          </w:p>
        </w:tc>
        <w:tc>
          <w:tcPr>
            <w:tcW w:w="11324" w:type="dxa"/>
            <w:tcBorders>
              <w:top w:val="single" w:sz="4" w:space="0" w:color="000000"/>
              <w:left w:val="single" w:sz="4" w:space="0" w:color="000000"/>
              <w:bottom w:val="single" w:sz="12" w:space="0" w:color="000000"/>
              <w:right w:val="single" w:sz="12" w:space="0" w:color="000000"/>
            </w:tcBorders>
            <w:shd w:val="clear" w:color="auto" w:fill="FFFFFF"/>
            <w:vAlign w:val="center"/>
          </w:tcPr>
          <w:p w:rsidR="00E264FD" w:rsidRDefault="00E264FD" w:rsidP="00E264FD">
            <w:pPr>
              <w:suppressAutoHyphens w:val="0"/>
              <w:snapToGrid w:val="0"/>
              <w:spacing w:line="240" w:lineRule="auto"/>
              <w:jc w:val="center"/>
              <w:rPr>
                <w:rFonts w:ascii="Marianne" w:eastAsia="Times New Roman" w:hAnsi="Marianne" w:cs="Marianne"/>
                <w:b/>
                <w:lang w:eastAsia="fr-FR"/>
              </w:rPr>
            </w:pPr>
          </w:p>
        </w:tc>
      </w:tr>
    </w:tbl>
    <w:p w:rsidR="00EF6612" w:rsidRDefault="00EF6612">
      <w:pPr>
        <w:rPr>
          <w:rFonts w:cs="Calibri"/>
          <w:b/>
          <w:sz w:val="24"/>
          <w:szCs w:val="24"/>
        </w:rPr>
      </w:pPr>
    </w:p>
    <w:p w:rsidR="00EF6612" w:rsidRDefault="00EF6612"/>
    <w:sectPr w:rsidR="00EF6612">
      <w:footerReference w:type="default" r:id="rId7"/>
      <w:headerReference w:type="first" r:id="rId8"/>
      <w:pgSz w:w="23811" w:h="16838" w:orient="landscape"/>
      <w:pgMar w:top="482" w:right="1208" w:bottom="765" w:left="1418" w:header="425" w:footer="709" w:gutter="0"/>
      <w:cols w:space="720"/>
      <w:titlePg/>
      <w:docGrid w:linePitch="360" w:charSpace="-245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47FE5" w:rsidRDefault="00347FE5">
      <w:pPr>
        <w:spacing w:line="240" w:lineRule="auto"/>
      </w:pPr>
      <w:r>
        <w:separator/>
      </w:r>
    </w:p>
  </w:endnote>
  <w:endnote w:type="continuationSeparator" w:id="0">
    <w:p w:rsidR="00347FE5" w:rsidRDefault="00347FE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font331">
    <w:altName w:val="Times New Roman"/>
    <w:charset w:val="00"/>
    <w:family w:val="auto"/>
    <w:pitch w:val="variable"/>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Lucida Sans">
    <w:altName w:val="Lucida Sans Unicode"/>
    <w:charset w:val="00"/>
    <w:family w:val="swiss"/>
    <w:pitch w:val="variable"/>
  </w:font>
  <w:font w:name="Marianne">
    <w:panose1 w:val="02000000000000000000"/>
    <w:charset w:val="00"/>
    <w:family w:val="modern"/>
    <w:notTrueType/>
    <w:pitch w:val="variable"/>
    <w:sig w:usb0="0000000F"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6612" w:rsidRDefault="00EF6612">
    <w:pPr>
      <w:pStyle w:val="Pieddepage"/>
      <w:jc w:val="right"/>
    </w:pPr>
    <w:r>
      <w:t xml:space="preserve">Page </w:t>
    </w:r>
    <w:r>
      <w:fldChar w:fldCharType="begin"/>
    </w:r>
    <w:r>
      <w:instrText xml:space="preserve"> PAGE </w:instrText>
    </w:r>
    <w:r>
      <w:fldChar w:fldCharType="separate"/>
    </w:r>
    <w:r w:rsidR="00294BC1">
      <w:rPr>
        <w:noProof/>
      </w:rPr>
      <w:t>6</w:t>
    </w:r>
    <w:r>
      <w:fldChar w:fldCharType="end"/>
    </w:r>
    <w:r>
      <w:t xml:space="preserve"> sur </w:t>
    </w:r>
    <w:fldSimple w:instr=" NUMPAGES \* ARABIC ">
      <w:r w:rsidR="00294BC1">
        <w:rPr>
          <w:noProof/>
        </w:rPr>
        <w:t>6</w:t>
      </w:r>
    </w:fldSimple>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47FE5" w:rsidRDefault="00347FE5">
      <w:pPr>
        <w:spacing w:line="240" w:lineRule="auto"/>
      </w:pPr>
      <w:r>
        <w:separator/>
      </w:r>
    </w:p>
  </w:footnote>
  <w:footnote w:type="continuationSeparator" w:id="0">
    <w:p w:rsidR="00347FE5" w:rsidRDefault="00347FE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6612" w:rsidRDefault="00294BC1">
    <w:pPr>
      <w:pStyle w:val="Titre2"/>
      <w:jc w:val="both"/>
      <w:rPr>
        <w:rFonts w:ascii="Marianne" w:hAnsi="Marianne" w:cs="Marianne"/>
        <w:sz w:val="32"/>
        <w:szCs w:val="32"/>
      </w:rPr>
    </w:pPr>
    <w:r>
      <w:rPr>
        <w:noProof/>
        <w:sz w:val="32"/>
        <w:szCs w:val="32"/>
        <w:lang w:eastAsia="fr-FR"/>
      </w:rPr>
      <w:drawing>
        <wp:inline distT="0" distB="0" distL="0" distR="0">
          <wp:extent cx="1828800" cy="1265555"/>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l="-145" t="-208" r="-145" b="-208"/>
                  <a:stretch>
                    <a:fillRect/>
                  </a:stretch>
                </pic:blipFill>
                <pic:spPr bwMode="auto">
                  <a:xfrm>
                    <a:off x="0" y="0"/>
                    <a:ext cx="1828800" cy="1265555"/>
                  </a:xfrm>
                  <a:prstGeom prst="rect">
                    <a:avLst/>
                  </a:prstGeom>
                  <a:solidFill>
                    <a:srgbClr val="FFFFFF">
                      <a:alpha val="0"/>
                    </a:srgbClr>
                  </a:solidFill>
                  <a:ln>
                    <a:noFill/>
                  </a:ln>
                </pic:spPr>
              </pic:pic>
            </a:graphicData>
          </a:graphic>
        </wp:inline>
      </w:drawing>
    </w:r>
  </w:p>
  <w:p w:rsidR="00EF6612" w:rsidRDefault="00294BC1">
    <w:pPr>
      <w:pStyle w:val="Titre2"/>
      <w:jc w:val="center"/>
      <w:rPr>
        <w:rFonts w:ascii="Marianne" w:hAnsi="Marianne" w:cs="Marianne"/>
      </w:rPr>
    </w:pPr>
    <w:r>
      <w:rPr>
        <w:rFonts w:ascii="Marianne" w:hAnsi="Marianne" w:cs="Marianne"/>
        <w:sz w:val="32"/>
        <w:szCs w:val="32"/>
      </w:rPr>
      <w:t>RC – ANNEXE n°6</w:t>
    </w:r>
    <w:r w:rsidR="00EF6612">
      <w:rPr>
        <w:rFonts w:ascii="Marianne" w:hAnsi="Marianne" w:cs="Marianne"/>
        <w:sz w:val="32"/>
        <w:szCs w:val="32"/>
      </w:rPr>
      <w:t xml:space="preserve"> - CADRE DE RÉPONSE TECHNIQUE –  MS ISSY-LES-MOULINEAUX</w:t>
    </w:r>
  </w:p>
  <w:p w:rsidR="00EF6612" w:rsidRDefault="00EF6612">
    <w:pPr>
      <w:pStyle w:val="En-tte"/>
      <w:rPr>
        <w:rFonts w:ascii="Marianne" w:hAnsi="Marianne" w:cs="Marianne"/>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
    <w:lvl w:ilvl="0">
      <w:numFmt w:val="bullet"/>
      <w:lvlText w:val="-"/>
      <w:lvlJc w:val="left"/>
      <w:pPr>
        <w:tabs>
          <w:tab w:val="num" w:pos="0"/>
        </w:tabs>
        <w:ind w:left="720" w:hanging="360"/>
      </w:pPr>
      <w:rPr>
        <w:rFonts w:ascii="Calibri" w:hAnsi="Calibri" w:cs="Calibri" w:hint="default"/>
      </w:rPr>
    </w:lvl>
  </w:abstractNum>
  <w:abstractNum w:abstractNumId="1" w15:restartNumberingAfterBreak="0">
    <w:nsid w:val="00000002"/>
    <w:multiLevelType w:val="multilevel"/>
    <w:tmpl w:val="0000000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isplayBackgroundShape/>
  <w:embedSystemFonts/>
  <w:proofState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1B7A"/>
    <w:rsid w:val="00294BC1"/>
    <w:rsid w:val="00300674"/>
    <w:rsid w:val="00347FE5"/>
    <w:rsid w:val="003C4FE3"/>
    <w:rsid w:val="008C1B7A"/>
    <w:rsid w:val="00E264FD"/>
    <w:rsid w:val="00EF661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oNotEmbedSmartTags/>
  <w:decimalSymbol w:val=","/>
  <w:listSeparator w:val=";"/>
  <w14:docId w14:val="01A28B39"/>
  <w15:chartTrackingRefBased/>
  <w15:docId w15:val="{06DD1D3A-92BF-4C0A-AF10-0E1D6CDEC4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spacing w:line="100" w:lineRule="atLeast"/>
    </w:pPr>
    <w:rPr>
      <w:rFonts w:ascii="Calibri" w:eastAsia="SimSun" w:hAnsi="Calibri" w:cs="font331"/>
      <w:sz w:val="22"/>
      <w:szCs w:val="22"/>
      <w:lang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ascii="Calibri" w:hAnsi="Calibri" w:cs="Calibri" w:hint="default"/>
    </w:rPr>
  </w:style>
  <w:style w:type="character" w:customStyle="1" w:styleId="WW8Num1z1">
    <w:name w:val="WW8Num1z1"/>
    <w:rPr>
      <w:rFonts w:ascii="Courier New" w:hAnsi="Courier New" w:cs="Courier New" w:hint="default"/>
    </w:rPr>
  </w:style>
  <w:style w:type="character" w:customStyle="1" w:styleId="WW8Num1z2">
    <w:name w:val="WW8Num1z2"/>
    <w:rPr>
      <w:rFonts w:ascii="Wingdings" w:hAnsi="Wingdings" w:cs="Wingdings" w:hint="default"/>
    </w:rPr>
  </w:style>
  <w:style w:type="character" w:customStyle="1" w:styleId="WW8Num1z3">
    <w:name w:val="WW8Num1z3"/>
    <w:rPr>
      <w:rFonts w:ascii="Symbol" w:hAnsi="Symbol" w:cs="Symbol" w:hint="default"/>
    </w:rPr>
  </w:style>
  <w:style w:type="character" w:customStyle="1" w:styleId="WW8Num2z0">
    <w:name w:val="WW8Num2z0"/>
    <w:rPr>
      <w:rFonts w:hint="default"/>
    </w:rPr>
  </w:style>
  <w:style w:type="character" w:customStyle="1" w:styleId="WW8Num3z0">
    <w:name w:val="WW8Num3z0"/>
    <w:rPr>
      <w:rFonts w:ascii="Times New Roman" w:eastAsia="Times New Roman" w:hAnsi="Times New Roman" w:cs="Times New Roman" w:hint="default"/>
    </w:rPr>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3z3">
    <w:name w:val="WW8Num3z3"/>
    <w:rPr>
      <w:rFonts w:ascii="Symbol" w:hAnsi="Symbol" w:cs="Symbol" w:hint="default"/>
    </w:rPr>
  </w:style>
  <w:style w:type="character" w:customStyle="1" w:styleId="WW8Num4z0">
    <w:name w:val="WW8Num4z0"/>
    <w:rPr>
      <w:rFonts w:hint="default"/>
    </w:rPr>
  </w:style>
  <w:style w:type="character" w:customStyle="1" w:styleId="WW8Num5z0">
    <w:name w:val="WW8Num5z0"/>
    <w:rPr>
      <w:rFonts w:hint="default"/>
    </w:rPr>
  </w:style>
  <w:style w:type="character" w:customStyle="1" w:styleId="WW8Num6z0">
    <w:name w:val="WW8Num6z0"/>
    <w:rPr>
      <w:rFonts w:ascii="Calibri" w:hAnsi="Calibri" w:cs="Calibri" w:hint="default"/>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cs="Wingdings" w:hint="default"/>
    </w:rPr>
  </w:style>
  <w:style w:type="character" w:customStyle="1" w:styleId="WW8Num6z3">
    <w:name w:val="WW8Num6z3"/>
    <w:rPr>
      <w:rFonts w:ascii="Symbol" w:hAnsi="Symbol" w:cs="Symbol" w:hint="default"/>
    </w:rPr>
  </w:style>
  <w:style w:type="character" w:customStyle="1" w:styleId="WW8Num7z0">
    <w:name w:val="WW8Num7z0"/>
    <w:rPr>
      <w:rFonts w:hint="default"/>
    </w:rPr>
  </w:style>
  <w:style w:type="character" w:customStyle="1" w:styleId="WW8Num8z0">
    <w:name w:val="WW8Num8z0"/>
    <w:rPr>
      <w:rFonts w:ascii="Calibri" w:eastAsia="SimSun" w:hAnsi="Calibri" w:cs="Calibri" w:hint="default"/>
    </w:rPr>
  </w:style>
  <w:style w:type="character" w:customStyle="1" w:styleId="WW8Num8z1">
    <w:name w:val="WW8Num8z1"/>
    <w:rPr>
      <w:rFonts w:ascii="Courier New" w:hAnsi="Courier New" w:cs="Courier New" w:hint="default"/>
    </w:rPr>
  </w:style>
  <w:style w:type="character" w:customStyle="1" w:styleId="WW8Num8z2">
    <w:name w:val="WW8Num8z2"/>
    <w:rPr>
      <w:rFonts w:ascii="Wingdings" w:hAnsi="Wingdings" w:cs="Wingdings" w:hint="default"/>
    </w:rPr>
  </w:style>
  <w:style w:type="character" w:customStyle="1" w:styleId="WW8Num8z3">
    <w:name w:val="WW8Num8z3"/>
    <w:rPr>
      <w:rFonts w:ascii="Symbol" w:hAnsi="Symbol" w:cs="Symbol" w:hint="default"/>
    </w:rPr>
  </w:style>
  <w:style w:type="character" w:customStyle="1" w:styleId="WW8Num9z0">
    <w:name w:val="WW8Num9z0"/>
    <w:rPr>
      <w:rFonts w:ascii="Calibri" w:eastAsia="Times New Roman" w:hAnsi="Calibri" w:cs="Calibri"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cs="Wingdings" w:hint="default"/>
    </w:rPr>
  </w:style>
  <w:style w:type="character" w:customStyle="1" w:styleId="WW8Num9z3">
    <w:name w:val="WW8Num9z3"/>
    <w:rPr>
      <w:rFonts w:ascii="Symbol" w:hAnsi="Symbol" w:cs="Symbol" w:hint="default"/>
    </w:rPr>
  </w:style>
  <w:style w:type="character" w:customStyle="1" w:styleId="Policepardfaut1">
    <w:name w:val="Police par défaut1"/>
  </w:style>
  <w:style w:type="character" w:customStyle="1" w:styleId="DefaultParagraphFont">
    <w:name w:val="Default Paragraph Font"/>
  </w:style>
  <w:style w:type="character" w:customStyle="1" w:styleId="En-tteCar">
    <w:name w:val="En-tête Car"/>
    <w:basedOn w:val="DefaultParagraphFont"/>
  </w:style>
  <w:style w:type="character" w:customStyle="1" w:styleId="PieddepageCar">
    <w:name w:val="Pied de page Car"/>
    <w:basedOn w:val="DefaultParagraphFont"/>
  </w:style>
  <w:style w:type="character" w:customStyle="1" w:styleId="TitreCar">
    <w:name w:val="Titre Car"/>
    <w:rPr>
      <w:rFonts w:ascii="Cambria" w:hAnsi="Cambria" w:cs="font331"/>
      <w:color w:val="17365D"/>
      <w:spacing w:val="5"/>
      <w:kern w:val="2"/>
      <w:sz w:val="52"/>
      <w:szCs w:val="52"/>
    </w:rPr>
  </w:style>
  <w:style w:type="character" w:customStyle="1" w:styleId="annotationreference">
    <w:name w:val="annotation reference"/>
    <w:rPr>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TextedebullesCar">
    <w:name w:val="Texte de bulles Car"/>
    <w:rPr>
      <w:rFonts w:ascii="Tahoma" w:hAnsi="Tahoma" w:cs="Tahoma"/>
      <w:sz w:val="16"/>
      <w:szCs w:val="16"/>
    </w:rPr>
  </w:style>
  <w:style w:type="character" w:customStyle="1" w:styleId="ListLabel1">
    <w:name w:val="ListLabel 1"/>
    <w:rPr>
      <w:rFonts w:cs="Courier New"/>
    </w:rPr>
  </w:style>
  <w:style w:type="character" w:customStyle="1" w:styleId="ListLabel2">
    <w:name w:val="ListLabel 2"/>
    <w:rPr>
      <w:rFonts w:eastAsia="Times New Roman" w:cs="Times New Roman"/>
    </w:rPr>
  </w:style>
  <w:style w:type="character" w:customStyle="1" w:styleId="Marquedecommentaire1">
    <w:name w:val="Marque de commentaire1"/>
    <w:rPr>
      <w:sz w:val="16"/>
      <w:szCs w:val="16"/>
    </w:rPr>
  </w:style>
  <w:style w:type="character" w:customStyle="1" w:styleId="CommentaireCar1">
    <w:name w:val="Commentaire Car1"/>
    <w:rPr>
      <w:rFonts w:ascii="Calibri" w:eastAsia="SimSun" w:hAnsi="Calibri" w:cs="font331"/>
    </w:rPr>
  </w:style>
  <w:style w:type="character" w:customStyle="1" w:styleId="ObjetducommentaireCar1">
    <w:name w:val="Objet du commentaire Car1"/>
    <w:rPr>
      <w:rFonts w:ascii="Calibri" w:eastAsia="SimSun" w:hAnsi="Calibri" w:cs="font331"/>
      <w:b/>
      <w:bCs/>
    </w:rPr>
  </w:style>
  <w:style w:type="character" w:styleId="Numrodeligne">
    <w:name w:val="line number"/>
  </w:style>
  <w:style w:type="paragraph" w:customStyle="1" w:styleId="Titre2">
    <w:name w:val="Titre2"/>
    <w:basedOn w:val="Normal"/>
    <w:next w:val="Sous-titre"/>
    <w:pPr>
      <w:pBdr>
        <w:top w:val="none" w:sz="0" w:space="0" w:color="000000"/>
        <w:left w:val="none" w:sz="0" w:space="0" w:color="000000"/>
        <w:bottom w:val="single" w:sz="8" w:space="4" w:color="808080"/>
        <w:right w:val="none" w:sz="0" w:space="0" w:color="000000"/>
      </w:pBdr>
      <w:spacing w:after="300"/>
    </w:pPr>
    <w:rPr>
      <w:rFonts w:ascii="Cambria" w:hAnsi="Cambria"/>
      <w:b/>
      <w:bCs/>
      <w:color w:val="17365D"/>
      <w:spacing w:val="5"/>
      <w:kern w:val="2"/>
      <w:sz w:val="52"/>
      <w:szCs w:val="52"/>
    </w:rPr>
  </w:style>
  <w:style w:type="paragraph" w:styleId="Corpsdetexte">
    <w:name w:val="Body Text"/>
    <w:basedOn w:val="Normal"/>
    <w:pPr>
      <w:spacing w:after="120"/>
    </w:pPr>
  </w:style>
  <w:style w:type="paragraph" w:styleId="Liste">
    <w:name w:val="List"/>
    <w:basedOn w:val="Corpsdetexte"/>
    <w:rPr>
      <w:rFonts w:cs="Lucida Sans"/>
    </w:rPr>
  </w:style>
  <w:style w:type="paragraph" w:styleId="Lgende">
    <w:name w:val="caption"/>
    <w:basedOn w:val="Normal"/>
    <w:qFormat/>
    <w:pPr>
      <w:suppressLineNumbers/>
      <w:spacing w:before="120" w:after="120"/>
    </w:pPr>
    <w:rPr>
      <w:rFonts w:ascii="Marianne" w:hAnsi="Marianne" w:cs="Arial"/>
      <w:i/>
      <w:iCs/>
      <w:sz w:val="24"/>
      <w:szCs w:val="24"/>
    </w:rPr>
  </w:style>
  <w:style w:type="paragraph" w:customStyle="1" w:styleId="Index">
    <w:name w:val="Index"/>
    <w:basedOn w:val="Normal"/>
    <w:pPr>
      <w:suppressLineNumbers/>
    </w:pPr>
    <w:rPr>
      <w:rFonts w:cs="Lucida Sans"/>
    </w:rPr>
  </w:style>
  <w:style w:type="paragraph" w:customStyle="1" w:styleId="Caption1">
    <w:name w:val="Caption1"/>
    <w:basedOn w:val="Normal"/>
    <w:pPr>
      <w:suppressLineNumbers/>
      <w:spacing w:before="120" w:after="120"/>
    </w:pPr>
    <w:rPr>
      <w:rFonts w:ascii="Marianne" w:hAnsi="Marianne" w:cs="Arial"/>
      <w:i/>
      <w:iCs/>
      <w:sz w:val="24"/>
      <w:szCs w:val="24"/>
    </w:rPr>
  </w:style>
  <w:style w:type="paragraph" w:customStyle="1" w:styleId="Caption11">
    <w:name w:val="Caption11"/>
    <w:basedOn w:val="Normal"/>
    <w:pPr>
      <w:suppressLineNumbers/>
      <w:spacing w:before="120" w:after="120"/>
    </w:pPr>
    <w:rPr>
      <w:rFonts w:ascii="Marianne" w:hAnsi="Marianne" w:cs="Arial"/>
      <w:i/>
      <w:iCs/>
      <w:sz w:val="24"/>
      <w:szCs w:val="24"/>
    </w:rPr>
  </w:style>
  <w:style w:type="paragraph" w:customStyle="1" w:styleId="Caption111">
    <w:name w:val="Caption111"/>
    <w:basedOn w:val="Normal"/>
    <w:pPr>
      <w:suppressLineNumbers/>
      <w:spacing w:before="120" w:after="120"/>
    </w:pPr>
    <w:rPr>
      <w:rFonts w:ascii="Marianne" w:hAnsi="Marianne" w:cs="Arial"/>
      <w:i/>
      <w:iCs/>
      <w:sz w:val="24"/>
      <w:szCs w:val="24"/>
    </w:rPr>
  </w:style>
  <w:style w:type="paragraph" w:customStyle="1" w:styleId="Titre1">
    <w:name w:val="Titre1"/>
    <w:basedOn w:val="Normal"/>
    <w:next w:val="Corpsdetexte"/>
    <w:pPr>
      <w:keepNext/>
      <w:spacing w:before="240" w:after="120"/>
    </w:pPr>
    <w:rPr>
      <w:rFonts w:ascii="Arial" w:eastAsia="Microsoft YaHei" w:hAnsi="Arial" w:cs="Lucida Sans"/>
      <w:sz w:val="28"/>
      <w:szCs w:val="28"/>
    </w:rPr>
  </w:style>
  <w:style w:type="paragraph" w:customStyle="1" w:styleId="Lgende1">
    <w:name w:val="Légende1"/>
    <w:basedOn w:val="Normal"/>
    <w:pPr>
      <w:suppressLineNumbers/>
      <w:spacing w:before="120" w:after="120"/>
    </w:pPr>
    <w:rPr>
      <w:rFonts w:cs="Lucida Sans"/>
      <w:i/>
      <w:iCs/>
      <w:sz w:val="24"/>
      <w:szCs w:val="24"/>
    </w:rPr>
  </w:style>
  <w:style w:type="paragraph" w:customStyle="1" w:styleId="HeaderandFooter">
    <w:name w:val="Header and Footer"/>
    <w:basedOn w:val="Normal"/>
    <w:pPr>
      <w:suppressLineNumbers/>
      <w:tabs>
        <w:tab w:val="center" w:pos="4819"/>
        <w:tab w:val="right" w:pos="9638"/>
      </w:tabs>
    </w:pPr>
  </w:style>
  <w:style w:type="paragraph" w:styleId="En-tte">
    <w:name w:val="header"/>
    <w:basedOn w:val="Normal"/>
    <w:pPr>
      <w:suppressLineNumbers/>
      <w:tabs>
        <w:tab w:val="center" w:pos="4536"/>
        <w:tab w:val="right" w:pos="9072"/>
      </w:tabs>
    </w:pPr>
  </w:style>
  <w:style w:type="paragraph" w:styleId="Pieddepage">
    <w:name w:val="footer"/>
    <w:basedOn w:val="Normal"/>
    <w:pPr>
      <w:suppressLineNumbers/>
      <w:tabs>
        <w:tab w:val="center" w:pos="4536"/>
        <w:tab w:val="right" w:pos="9072"/>
      </w:tabs>
    </w:pPr>
  </w:style>
  <w:style w:type="paragraph" w:styleId="Sous-titre">
    <w:name w:val="Subtitle"/>
    <w:basedOn w:val="Titre1"/>
    <w:next w:val="Corpsdetexte"/>
    <w:qFormat/>
    <w:pPr>
      <w:jc w:val="center"/>
    </w:pPr>
    <w:rPr>
      <w:i/>
      <w:iCs/>
    </w:rPr>
  </w:style>
  <w:style w:type="paragraph" w:customStyle="1" w:styleId="annotationtext">
    <w:name w:val="annotation text"/>
    <w:basedOn w:val="Normal"/>
    <w:rPr>
      <w:sz w:val="20"/>
      <w:szCs w:val="20"/>
    </w:rPr>
  </w:style>
  <w:style w:type="paragraph" w:customStyle="1" w:styleId="annotationsubject">
    <w:name w:val="annotation subject"/>
    <w:basedOn w:val="annotationtext"/>
    <w:rPr>
      <w:b/>
      <w:bCs/>
    </w:rPr>
  </w:style>
  <w:style w:type="paragraph" w:customStyle="1" w:styleId="BalloonText">
    <w:name w:val="Balloon Text"/>
    <w:basedOn w:val="Normal"/>
    <w:rPr>
      <w:rFonts w:ascii="Tahoma" w:hAnsi="Tahoma" w:cs="Tahoma"/>
      <w:sz w:val="16"/>
      <w:szCs w:val="16"/>
    </w:rPr>
  </w:style>
  <w:style w:type="paragraph" w:customStyle="1" w:styleId="ListParagraph">
    <w:name w:val="List Paragraph"/>
    <w:basedOn w:val="Normal"/>
    <w:pPr>
      <w:ind w:left="720"/>
    </w:pPr>
    <w:rPr>
      <w:rFonts w:ascii="Times New Roman" w:eastAsia="Times New Roman" w:hAnsi="Times New Roman" w:cs="Times New Roman"/>
      <w:sz w:val="20"/>
      <w:szCs w:val="20"/>
    </w:rPr>
  </w:style>
  <w:style w:type="paragraph" w:customStyle="1" w:styleId="BodyText29">
    <w:name w:val="Body Text 29"/>
    <w:basedOn w:val="Normal"/>
    <w:pPr>
      <w:jc w:val="both"/>
    </w:pPr>
    <w:rPr>
      <w:rFonts w:ascii="Times New Roman" w:hAnsi="Times New Roman" w:cs="Times New Roman"/>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Textedebulles">
    <w:name w:val="Balloon Text"/>
    <w:basedOn w:val="Normal"/>
    <w:rPr>
      <w:rFonts w:ascii="Tahoma" w:hAnsi="Tahoma" w:cs="Tahoma"/>
      <w:sz w:val="16"/>
      <w:szCs w:val="16"/>
    </w:rPr>
  </w:style>
  <w:style w:type="paragraph" w:styleId="NormalWeb">
    <w:name w:val="Normal (Web)"/>
    <w:basedOn w:val="Normal"/>
    <w:pPr>
      <w:suppressAutoHyphens w:val="0"/>
      <w:spacing w:before="280" w:after="280" w:line="240" w:lineRule="auto"/>
    </w:pPr>
    <w:rPr>
      <w:rFonts w:ascii="Times New Roman" w:eastAsia="Times New Roman" w:hAnsi="Times New Roman" w:cs="Times New Roman"/>
      <w:sz w:val="24"/>
      <w:szCs w:val="24"/>
    </w:rPr>
  </w:style>
  <w:style w:type="paragraph" w:customStyle="1" w:styleId="Commentaire1">
    <w:name w:val="Commentaire1"/>
    <w:basedOn w:val="Normal"/>
    <w:rPr>
      <w:sz w:val="20"/>
      <w:szCs w:val="20"/>
    </w:rPr>
  </w:style>
  <w:style w:type="paragraph" w:styleId="Objetducommentaire">
    <w:name w:val="annotation subject"/>
    <w:basedOn w:val="Commentaire1"/>
    <w:next w:val="Commentaire1"/>
    <w:rPr>
      <w:b/>
      <w:bCs/>
    </w:rPr>
  </w:style>
  <w:style w:type="paragraph" w:customStyle="1" w:styleId="Corpsdetexte21">
    <w:name w:val="Corps de texte 21"/>
    <w:basedOn w:val="Normal"/>
    <w:pPr>
      <w:suppressAutoHyphens w:val="0"/>
      <w:overflowPunct w:val="0"/>
      <w:autoSpaceDE w:val="0"/>
      <w:spacing w:line="240" w:lineRule="auto"/>
      <w:ind w:left="283" w:hanging="283"/>
      <w:textAlignment w:val="baseline"/>
    </w:pPr>
    <w:rPr>
      <w:rFonts w:ascii="Times New Roman" w:eastAsia="Times New Roman"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1324</Words>
  <Characters>7283</Characters>
  <Application>Microsoft Office Word</Application>
  <DocSecurity>4</DocSecurity>
  <Lines>60</Lines>
  <Paragraphs>17</Paragraphs>
  <ScaleCrop>false</ScaleCrop>
  <HeadingPairs>
    <vt:vector size="2" baseType="variant">
      <vt:variant>
        <vt:lpstr>Titre</vt:lpstr>
      </vt:variant>
      <vt:variant>
        <vt:i4>1</vt:i4>
      </vt:variant>
    </vt:vector>
  </HeadingPairs>
  <TitlesOfParts>
    <vt:vector size="1" baseType="lpstr">
      <vt:lpstr/>
    </vt:vector>
  </TitlesOfParts>
  <Company>DSIC</Company>
  <LinksUpToDate>false</LinksUpToDate>
  <CharactersWithSpaces>8590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GIRAULT Sonia</dc:creator>
  <cp:keywords/>
  <cp:lastModifiedBy>DE FEO Sébastien</cp:lastModifiedBy>
  <cp:revision>2</cp:revision>
  <cp:lastPrinted>1601-01-01T00:00:00Z</cp:lastPrinted>
  <dcterms:created xsi:type="dcterms:W3CDTF">2026-04-16T10:53:00Z</dcterms:created>
  <dcterms:modified xsi:type="dcterms:W3CDTF">2026-04-16T10:53:00Z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Mairie d ivry sur seine</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